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ED" w:rsidRDefault="007203CF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3C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80350" cy="7672070"/>
            <wp:effectExtent l="0" t="0" r="1905" b="5080"/>
            <wp:docPr id="2" name="Рисунок 2" descr="C:\Users\!\Desktop\Рабочая программа  педагог-психоло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Рабочая программа  педагог-психолог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785" cy="768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7FED" w:rsidRDefault="00B87FED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ED" w:rsidRDefault="00B87FED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ED" w:rsidRDefault="00B87FED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316" w:rsidRDefault="00117316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ED" w:rsidRDefault="00B87FED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ED" w:rsidRDefault="00B87FED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ED" w:rsidRDefault="00B87FED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ED" w:rsidRDefault="00B87FED" w:rsidP="00B87F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7F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87FED" w:rsidRPr="004C37FC" w:rsidRDefault="00B87FED" w:rsidP="00B87F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6"/>
        <w:gridCol w:w="7708"/>
        <w:gridCol w:w="701"/>
      </w:tblGrid>
      <w:tr w:rsidR="00B87FED" w:rsidRPr="00AF6AD4" w:rsidTr="00B87FED">
        <w:tc>
          <w:tcPr>
            <w:tcW w:w="8870" w:type="dxa"/>
            <w:gridSpan w:val="2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.Целевой раздел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pStyle w:val="a7"/>
              <w:numPr>
                <w:ilvl w:val="1"/>
                <w:numId w:val="5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Принципы и подходы формированию программы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Значимые для разработки и реализации программы характеристики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Новообразования дошкольного возраста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развития детей дошкольного возраста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от 3 до 4 лет (вторая младшая группа)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от 4 до 5 лет (средняя группа)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от 5 до 6 лет (старшая группа)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от 6 до 7 (8) лет (подготовительная группа)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об Организации и возрастных группах МАДОУ «Детский сад № 398 комбинированного вида»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 на 01.09.2018 г.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1.2.2.1.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Особенности детей, которые воспитываются в данной организации</w:t>
            </w:r>
          </w:p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 контингента детей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Сведения о семьях воспитанников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1.2.2.2.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Информация о дополнительных образовательных услугах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1.3.1.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Целевые ориентиры на этапе завершения дошкольного образования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1.3.2.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освоения программы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системы оценки результатов освоения программы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Зона компетенции педагога-психолога в диагностическом обследовании дошкольников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7FED" w:rsidRPr="00AF6AD4" w:rsidTr="00B87FED"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Критерии результативности деятельности педагога-психолога МАДОУ «Детский сад № 398 комбинированного вида»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87FED" w:rsidRPr="00AF6AD4" w:rsidTr="00B87FED">
        <w:trPr>
          <w:trHeight w:val="345"/>
        </w:trPr>
        <w:tc>
          <w:tcPr>
            <w:tcW w:w="9571" w:type="dxa"/>
            <w:gridSpan w:val="3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.Содержательный раздел</w:t>
            </w:r>
          </w:p>
        </w:tc>
      </w:tr>
      <w:tr w:rsidR="00B87FED" w:rsidRPr="00AF6AD4" w:rsidTr="00B87FED">
        <w:trPr>
          <w:trHeight w:val="36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 педагога-психолога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7FED" w:rsidRPr="00AF6AD4" w:rsidTr="00B87FED">
        <w:trPr>
          <w:trHeight w:val="309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Психодиагностика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7FED" w:rsidRPr="00AF6AD4" w:rsidTr="00B87FED">
        <w:trPr>
          <w:trHeight w:val="348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Коррекционная и развивающая работа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87FED" w:rsidRPr="00AF6AD4" w:rsidTr="00B87FED">
        <w:trPr>
          <w:trHeight w:val="11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87FED" w:rsidRPr="00AF6AD4" w:rsidTr="00B87FED">
        <w:trPr>
          <w:trHeight w:val="11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образовательной деятельности в соответствии с направлениями развития ребенка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2.2.1.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Содержание психолого-педагогической работы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реализации ООП  МАДОУ по освоению образовательных областей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7FED" w:rsidRPr="00AF6AD4" w:rsidTr="00B87FED">
        <w:trPr>
          <w:trHeight w:val="13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«Социально-коммуникативное развитие»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7FED" w:rsidRPr="00AF6AD4" w:rsidTr="00B87FED">
        <w:trPr>
          <w:trHeight w:val="13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87FED" w:rsidRPr="00AF6AD4" w:rsidTr="00B87FED">
        <w:trPr>
          <w:trHeight w:val="13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FED" w:rsidRPr="00AF6AD4" w:rsidTr="00B87FED">
        <w:trPr>
          <w:trHeight w:val="16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FED" w:rsidRPr="00AF6AD4" w:rsidTr="00B87FED">
        <w:trPr>
          <w:trHeight w:val="33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FED" w:rsidRPr="00AF6AD4" w:rsidTr="00B87FED">
        <w:trPr>
          <w:trHeight w:val="11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7FED" w:rsidRPr="00AF6AD4" w:rsidTr="00B87FED">
        <w:trPr>
          <w:trHeight w:val="8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цели и задачи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7FED" w:rsidRPr="00AF6AD4" w:rsidTr="00B87FED">
        <w:trPr>
          <w:trHeight w:val="62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Содержание психолого-педагогического сопровождения образовательной деятельности профессиональной коррекции нарушений развития детей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педагога-психолога в рамках психолого-медико-педагогического консилиума МАДОУ «Детский сад № 398 комбинированного вида»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7FED" w:rsidRPr="00AF6AD4" w:rsidTr="00B87FED">
        <w:trPr>
          <w:trHeight w:val="96"/>
        </w:trPr>
        <w:tc>
          <w:tcPr>
            <w:tcW w:w="9571" w:type="dxa"/>
            <w:gridSpan w:val="3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раздел</w:t>
            </w:r>
          </w:p>
        </w:tc>
      </w:tr>
      <w:tr w:rsidR="00B87FED" w:rsidRPr="00AF6AD4" w:rsidTr="00B87FED">
        <w:trPr>
          <w:trHeight w:val="16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87FED" w:rsidRPr="00AF6AD4" w:rsidTr="00B87FED">
        <w:trPr>
          <w:trHeight w:val="13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87FED" w:rsidRPr="00AF6AD4" w:rsidTr="00B87FED">
        <w:trPr>
          <w:trHeight w:val="13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Библиотека методической литературы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Распорядок деятельности  и режим дня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3.3.1.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Возрастные образовательные нагрузки на детей в соответствии с психофизическими особенностями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87FED" w:rsidRPr="00AF6AD4" w:rsidTr="00B87FED">
        <w:trPr>
          <w:trHeight w:val="11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взаимодействий педагога-психолога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3.5.1.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педагога-психолога со специалистами ДОУ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87FED" w:rsidRPr="00AF6AD4" w:rsidTr="00B87FED">
        <w:trPr>
          <w:trHeight w:val="16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 руководителем ДОУ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 старшим воспитателем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87FED" w:rsidRPr="00AF6AD4" w:rsidTr="00B87FED">
        <w:trPr>
          <w:trHeight w:val="9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 воспитателем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87FED" w:rsidRPr="00AF6AD4" w:rsidTr="00B87FED">
        <w:trPr>
          <w:trHeight w:val="30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 музыкальным руководителем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87FED" w:rsidRPr="00AF6AD4" w:rsidTr="00B87FED">
        <w:trPr>
          <w:trHeight w:val="25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 инструктором по физической культуре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87FED" w:rsidRPr="00AF6AD4" w:rsidTr="00B87FED">
        <w:trPr>
          <w:trHeight w:val="28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 учителем-логопедом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87FED" w:rsidRPr="00AF6AD4" w:rsidTr="00B87FED">
        <w:trPr>
          <w:trHeight w:val="111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3.5.2.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семьями воспитанников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87FED" w:rsidRPr="00AF6AD4" w:rsidTr="00B87FED">
        <w:trPr>
          <w:trHeight w:val="150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Основные формы взаимодействия с семьей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Содержание направлений работы с семьей по образовательным областям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87FED" w:rsidRPr="00AF6AD4" w:rsidTr="00B87FED">
        <w:trPr>
          <w:trHeight w:val="13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3.5.3.</w:t>
            </w: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Взаимодействие ДОУ с другими учреждениями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87FED" w:rsidRPr="00AF6AD4" w:rsidTr="00B87FED">
        <w:trPr>
          <w:trHeight w:val="315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используемых программ, технологий, пособий  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87FED" w:rsidRPr="00AF6AD4" w:rsidTr="00B87FED">
        <w:trPr>
          <w:trHeight w:val="126"/>
        </w:trPr>
        <w:tc>
          <w:tcPr>
            <w:tcW w:w="936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4" w:type="dxa"/>
          </w:tcPr>
          <w:p w:rsidR="00B87FED" w:rsidRPr="00AF6AD4" w:rsidRDefault="00B87FED" w:rsidP="00B87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701" w:type="dxa"/>
          </w:tcPr>
          <w:p w:rsidR="00B87FED" w:rsidRPr="00AF6AD4" w:rsidRDefault="00B87FED" w:rsidP="00B87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AF6AD4" w:rsidRPr="00AF6AD4" w:rsidRDefault="00AF6AD4" w:rsidP="00B87FED">
      <w:pPr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rPr>
          <w:rFonts w:ascii="Times New Roman" w:hAnsi="Times New Roman" w:cs="Times New Roman"/>
          <w:sz w:val="24"/>
          <w:szCs w:val="24"/>
        </w:rPr>
      </w:pPr>
    </w:p>
    <w:p w:rsidR="006E501F" w:rsidRPr="00AF6AD4" w:rsidRDefault="00676DEA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AF6AD4">
        <w:rPr>
          <w:rFonts w:ascii="Times New Roman" w:hAnsi="Times New Roman" w:cs="Times New Roman"/>
          <w:b/>
          <w:sz w:val="24"/>
          <w:szCs w:val="24"/>
        </w:rPr>
        <w:t>.Целевой раздел</w:t>
      </w:r>
    </w:p>
    <w:p w:rsidR="00676DEA" w:rsidRPr="00AF6AD4" w:rsidRDefault="00ED6B92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1.1. П</w:t>
      </w:r>
      <w:r w:rsidR="00676DEA" w:rsidRPr="00AF6AD4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педагога-пс</w:t>
      </w:r>
      <w:r w:rsidR="005722DD">
        <w:rPr>
          <w:rFonts w:ascii="Times New Roman" w:hAnsi="Times New Roman" w:cs="Times New Roman"/>
          <w:sz w:val="24"/>
          <w:szCs w:val="24"/>
          <w:lang w:eastAsia="ru-RU"/>
        </w:rPr>
        <w:t>ихолога МАДОУ «Детский сад № 399</w:t>
      </w:r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 комбинированного вида» разработана в соответствии с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Министерства образования и науки Российской Федерации от 17 октября 2013 г. N 1155</w:t>
      </w:r>
      <w:r w:rsidRPr="00AF6AD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);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требованиями  СанПиН </w:t>
      </w:r>
      <w:r w:rsidRPr="00AF6AD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2.4.1.3049-13 (с изменениями и дополнениями); Федеральным Законом от 29.12.2012 № 273-ФЗ «Об образовании в РФ»;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 августа 2013 г. </w:t>
      </w:r>
      <w:r w:rsidRPr="00AF6A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нормативно-правовыми актами, регулирующими деятельность педагога-психолога образовательного учреждения, локальными актами МБДОУ. Программа соответствует основной </w:t>
      </w:r>
      <w:proofErr w:type="gramStart"/>
      <w:r w:rsidRPr="00AF6AD4"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 программе</w:t>
      </w:r>
      <w:proofErr w:type="gramEnd"/>
      <w:r w:rsidR="00EB5D79"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 МАДОУ  «Детский сад № 398 комбинированного вида»</w:t>
      </w:r>
      <w:r w:rsidR="00EB5D79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DEA" w:rsidRPr="00AF6AD4" w:rsidRDefault="00676DEA" w:rsidP="00B34FE9">
      <w:pPr>
        <w:tabs>
          <w:tab w:val="left" w:pos="2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AF6AD4">
        <w:rPr>
          <w:rFonts w:ascii="Times New Roman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, психодиагностика, </w:t>
      </w:r>
      <w:proofErr w:type="spellStart"/>
      <w:r w:rsidRPr="00AF6AD4">
        <w:rPr>
          <w:rFonts w:ascii="Times New Roman" w:hAnsi="Times New Roman" w:cs="Times New Roman"/>
          <w:sz w:val="24"/>
          <w:szCs w:val="24"/>
          <w:lang w:eastAsia="ru-RU"/>
        </w:rPr>
        <w:t>психокоррекция</w:t>
      </w:r>
      <w:proofErr w:type="spellEnd"/>
      <w:r w:rsidRPr="00AF6AD4">
        <w:rPr>
          <w:rFonts w:ascii="Times New Roman" w:hAnsi="Times New Roman" w:cs="Times New Roman"/>
          <w:sz w:val="24"/>
          <w:szCs w:val="24"/>
          <w:lang w:eastAsia="ru-RU"/>
        </w:rPr>
        <w:t>, психологическое консультирование и поддержка деятельности ДОУ в работе с детьми от 1,5 до 7 (8) лет, родителя</w:t>
      </w:r>
      <w:r w:rsidR="008A15F0" w:rsidRPr="00AF6AD4">
        <w:rPr>
          <w:rFonts w:ascii="Times New Roman" w:hAnsi="Times New Roman" w:cs="Times New Roman"/>
          <w:sz w:val="24"/>
          <w:szCs w:val="24"/>
          <w:lang w:eastAsia="ru-RU"/>
        </w:rPr>
        <w:t>ми воспитанников и педагогами МА</w:t>
      </w:r>
      <w:r w:rsidRPr="00AF6AD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5722DD">
        <w:rPr>
          <w:rFonts w:ascii="Times New Roman" w:hAnsi="Times New Roman" w:cs="Times New Roman"/>
          <w:sz w:val="24"/>
          <w:szCs w:val="24"/>
          <w:lang w:eastAsia="ru-RU"/>
        </w:rPr>
        <w:t xml:space="preserve"> № 399</w:t>
      </w:r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включает в себя организацию психологическо</w:t>
      </w:r>
      <w:r w:rsidR="008A15F0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сопровождения деятельности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399 </w:t>
      </w:r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с учетом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возрастных и индивидуальных особенностей детей с ограниченными возможностями здоровья (различные сочетания ортопедических нарушений) </w:t>
      </w:r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основным направлениям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социально-коммуникативное развитие; познавательное развитие; речевое развитие; художественно-эстетическое развитие; физическое развитие. В Программе учитываются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 с ограниченными возможностями здоровья (нарушения опорно-двигательного аппарата), возможности освоения ребенком ООП МАДОУ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399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разных этапах ее реализации.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специфику профессиональной деятельности педагога-психолога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  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место уделяется целенаправленной деятельности по профилактике, поддержанию и коррекции нарушений развития детей.   </w:t>
      </w:r>
    </w:p>
    <w:p w:rsidR="00676DEA" w:rsidRPr="00AF6AD4" w:rsidRDefault="00676DEA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Цели и задачи реализации программы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sz w:val="24"/>
          <w:szCs w:val="24"/>
        </w:rPr>
        <w:t xml:space="preserve">Программа сформирована как программа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комплексного сопровождения и</w:t>
      </w:r>
      <w:r w:rsidRPr="00AF6AD4">
        <w:rPr>
          <w:rFonts w:ascii="Times New Roman" w:eastAsia="Times New Roman" w:hAnsi="Times New Roman" w:cs="Times New Roman"/>
          <w:sz w:val="24"/>
          <w:szCs w:val="24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рассматривается как стратегия работы педагога-психолога МАДОУ</w:t>
      </w:r>
      <w:r w:rsidR="0057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399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направленная на создание социально-психологических условий для успешного развития и обучения каждого ребенка. 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 МАДОУ</w:t>
      </w:r>
      <w:r w:rsidR="0057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399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программы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определение основных направлений психологического сопровождения реализации образовательных инициатив для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формирования предпосылок учебной деятельности, обеспечивающих социальную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успешность, сохранение и укрепление здоровья детей дошкольного возраста, коррекцию недостатков в их психическом развитии.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цель конкретизируется в следующих </w:t>
      </w:r>
      <w:r w:rsidRPr="00AF6A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задачах</w:t>
      </w: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</w:t>
      </w:r>
    </w:p>
    <w:p w:rsidR="00676DEA" w:rsidRPr="00AF6AD4" w:rsidRDefault="00676DEA" w:rsidP="00B34FE9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предупреждать возникновение проблем развития ребенка; </w:t>
      </w:r>
    </w:p>
    <w:p w:rsidR="00676DEA" w:rsidRPr="00AF6AD4" w:rsidRDefault="00676DEA" w:rsidP="00B34FE9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оказать помощь (содействие) ребенку в решении актуальных задач развития, обучения и социализации; </w:t>
      </w:r>
    </w:p>
    <w:p w:rsidR="00676DEA" w:rsidRPr="00AF6AD4" w:rsidRDefault="00676DEA" w:rsidP="00B34FE9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повышать психолого-педагогическую компетентность (психологическую культуру) родителей воспитанников и педагогов; </w:t>
      </w:r>
    </w:p>
    <w:p w:rsidR="00676DEA" w:rsidRPr="00AF6AD4" w:rsidRDefault="00676DEA" w:rsidP="00B34FE9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психологическое сопровождение разработки и реализации Основной общеобразовательной программы и программы развития ДОУ в целом.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676DEA" w:rsidRPr="00AF6AD4" w:rsidRDefault="00676DEA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Принципы и подходы формированию программы</w:t>
      </w:r>
    </w:p>
    <w:p w:rsidR="00676DEA" w:rsidRPr="00AF6AD4" w:rsidRDefault="00676DEA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др.) о признании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школьного периода детства.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676DEA" w:rsidRPr="00AF6AD4" w:rsidRDefault="00676DEA" w:rsidP="00B34FE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Культурно-исторический подход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Л.С.Выготский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А.Р.Лурия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676DEA" w:rsidRPr="00AF6AD4" w:rsidRDefault="00676DEA" w:rsidP="00B34FE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Деятельностный</w:t>
      </w:r>
      <w:proofErr w:type="spellEnd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подход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Л.А.Венгер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В.В.Давыдов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А.В.Запорожец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А.Н.Леонтьев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Н.Н.Поддьяков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</w:t>
      </w:r>
    </w:p>
    <w:p w:rsidR="00676DEA" w:rsidRPr="00AF6AD4" w:rsidRDefault="00676DEA" w:rsidP="00B34FE9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Личностный подход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Л.И.Божович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Л.С.Выготский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А.В.Запорожец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А.Н.Леонтьев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В.А.Петровский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</w:t>
      </w:r>
    </w:p>
    <w:p w:rsidR="00676DEA" w:rsidRPr="00AF6AD4" w:rsidRDefault="00676DEA" w:rsidP="00B34F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под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ходы к проблеме индивидуаль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развития человека очень тесно взаимосвязаны и составляют теоретико-методологическую основу для:</w:t>
      </w:r>
    </w:p>
    <w:p w:rsidR="00676DEA" w:rsidRPr="00AF6AD4" w:rsidRDefault="00676DEA" w:rsidP="00B34FE9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и укрепления здоровья воспитанников;</w:t>
      </w:r>
    </w:p>
    <w:p w:rsidR="00676DEA" w:rsidRPr="00AF6AD4" w:rsidRDefault="00676DEA" w:rsidP="00B34FE9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у детей адекватной уровню образовательной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целостной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мира;</w:t>
      </w:r>
    </w:p>
    <w:p w:rsidR="00676DEA" w:rsidRPr="00AF6AD4" w:rsidRDefault="00676DEA" w:rsidP="00B34FE9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интеграции личности воспитанника в национальную, российскую и мировую культуру;</w:t>
      </w:r>
    </w:p>
    <w:p w:rsidR="00676DEA" w:rsidRPr="00AF6AD4" w:rsidRDefault="00676DEA" w:rsidP="00B34FE9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  </w:t>
      </w:r>
      <w:proofErr w:type="gramStart"/>
      <w:r w:rsidRPr="00AF6AD4">
        <w:rPr>
          <w:rFonts w:ascii="Times New Roman" w:hAnsi="Times New Roman" w:cs="Times New Roman"/>
          <w:sz w:val="24"/>
          <w:szCs w:val="24"/>
          <w:lang w:eastAsia="ru-RU"/>
        </w:rPr>
        <w:t>основ  социальной</w:t>
      </w:r>
      <w:proofErr w:type="gramEnd"/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  и жизненной адаптации   ребенка</w:t>
      </w:r>
      <w:r w:rsidRPr="00AF6AD4">
        <w:rPr>
          <w:rFonts w:ascii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676DEA" w:rsidRPr="00AF6AD4" w:rsidRDefault="00676DEA" w:rsidP="00B34FE9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676DEA" w:rsidRPr="00AF6AD4" w:rsidRDefault="00676DEA" w:rsidP="00B34FE9">
      <w:pPr>
        <w:numPr>
          <w:ilvl w:val="0"/>
          <w:numId w:val="3"/>
        </w:numPr>
        <w:tabs>
          <w:tab w:val="clear" w:pos="144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F6AD4">
        <w:rPr>
          <w:rFonts w:ascii="Times New Roman" w:hAnsi="Times New Roman" w:cs="Times New Roman"/>
          <w:sz w:val="24"/>
          <w:szCs w:val="24"/>
          <w:lang w:eastAsia="ru-RU"/>
        </w:rPr>
        <w:t>развития  потребности</w:t>
      </w:r>
      <w:proofErr w:type="gramEnd"/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  в реализации  собственных  творческих способностей.</w:t>
      </w:r>
    </w:p>
    <w:p w:rsidR="00676DEA" w:rsidRPr="00AF6AD4" w:rsidRDefault="00676DEA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тегративных качеств. </w:t>
      </w:r>
    </w:p>
    <w:p w:rsidR="00676DEA" w:rsidRPr="00AF6AD4" w:rsidRDefault="00676DEA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ва</w:t>
      </w:r>
      <w:r w:rsidR="001A72A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жнейшем дидактическом принципе -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развивающем обуч</w:t>
      </w:r>
      <w:r w:rsidR="001A72A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ении и на научных положениях Л.С. Вы</w:t>
      </w:r>
      <w:r w:rsidR="001A72A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готского, В.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676DEA" w:rsidRPr="00AF6AD4" w:rsidRDefault="00676DEA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построения Программы: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сотрудничество с семьей;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этнокультурной ситуации развития детей.</w:t>
      </w:r>
    </w:p>
    <w:p w:rsidR="00676DEA" w:rsidRPr="00AF6AD4" w:rsidRDefault="00676DEA" w:rsidP="00B34FE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непрерывности образования требует - связи всех ступеней дошкольного образования, начиная с раннего и младшего дошкольного возраста до старшей и подготовительной к школе групп, формирование у дошкольника качеств, необходимых для овладения учебной деятельностью - любознательности, инициативности, самостоятельности, </w:t>
      </w:r>
      <w:proofErr w:type="gram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произвольности  и</w:t>
      </w:r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др.</w:t>
      </w:r>
    </w:p>
    <w:p w:rsidR="001A72A9" w:rsidRPr="00AF6AD4" w:rsidRDefault="001A72A9" w:rsidP="00B34FE9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398888294"/>
      <w:bookmarkStart w:id="2" w:name="_Toc399422099"/>
      <w:bookmarkStart w:id="3" w:name="_Toc399424043"/>
      <w:r w:rsidRPr="00AF6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Значимые для разработки и реализации программы характеристики</w:t>
      </w:r>
      <w:bookmarkEnd w:id="1"/>
      <w:bookmarkEnd w:id="2"/>
      <w:bookmarkEnd w:id="3"/>
    </w:p>
    <w:p w:rsidR="001A72A9" w:rsidRPr="00AF6AD4" w:rsidRDefault="001A72A9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4" w:name="_Toc399422100"/>
      <w:bookmarkStart w:id="5" w:name="_Toc399424044"/>
      <w:r w:rsidRPr="00AF6AD4">
        <w:rPr>
          <w:rFonts w:ascii="Times New Roman" w:eastAsia="Times New Roman" w:hAnsi="Times New Roman" w:cs="Times New Roman"/>
          <w:i/>
          <w:sz w:val="24"/>
          <w:szCs w:val="24"/>
        </w:rPr>
        <w:t>Новообразования дошкольного возраста</w:t>
      </w:r>
      <w:bookmarkEnd w:id="4"/>
      <w:bookmarkEnd w:id="5"/>
    </w:p>
    <w:p w:rsidR="001A72A9" w:rsidRPr="00AF6AD4" w:rsidRDefault="001A72A9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1A72A9" w:rsidRPr="00AF6AD4" w:rsidRDefault="001A72A9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1A72A9" w:rsidRPr="00AF6AD4" w:rsidRDefault="001A72A9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-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1A72A9" w:rsidRPr="00AF6AD4" w:rsidRDefault="001A72A9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 включение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- школьному - периоду развития.</w:t>
      </w:r>
    </w:p>
    <w:p w:rsidR="001A72A9" w:rsidRPr="00AF6AD4" w:rsidRDefault="001A72A9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Toc398118310"/>
      <w:bookmarkStart w:id="7" w:name="_Toc399422101"/>
      <w:bookmarkStart w:id="8" w:name="_Toc399424045"/>
      <w:r w:rsidRPr="00AF6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Возрастные особенности развития детей дошкольного возраста</w:t>
      </w:r>
      <w:bookmarkEnd w:id="6"/>
      <w:bookmarkEnd w:id="7"/>
      <w:bookmarkEnd w:id="8"/>
    </w:p>
    <w:p w:rsidR="003C7672" w:rsidRPr="00AF6AD4" w:rsidRDefault="003C7672" w:rsidP="00B34FE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9" w:name="_Toc354402680"/>
      <w:bookmarkStart w:id="10" w:name="_Toc398118312"/>
      <w:bookmarkStart w:id="11" w:name="_Toc399422103"/>
      <w:bookmarkStart w:id="12" w:name="_Toc399424047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Возрастные особенности детей от 3 до 4 </w:t>
      </w:r>
      <w:proofErr w:type="gramStart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лет  (</w:t>
      </w:r>
      <w:proofErr w:type="gramEnd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вторая младшая группа)</w:t>
      </w:r>
      <w:bookmarkEnd w:id="9"/>
      <w:bookmarkEnd w:id="10"/>
      <w:bookmarkEnd w:id="11"/>
      <w:bookmarkEnd w:id="12"/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Общение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становится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внеситуативным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ведущим видом деятельности в дошкольном возрасте.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отнесённость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происходит переход к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сенсорным эталонам.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концу младшего дошкольного возраста дети могут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 до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Развиваются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память и внимание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развиваться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наглядно-действенное мышление.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Дошкольники способны установить некоторые скрытые связи и отношения между предметами.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младшем дошкольном возрасте начинает развиваться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воображение.Взаимоотношения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детей: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скорее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играют радом, чем активно вступают во взаимодействие.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Положение ребёнка в группе сверстников во многом определяется мнением воспитателя.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Поведение ребёнка ещё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ситуативное.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развиваться самооценка, продолжает развиваться также их половая идентификация.</w:t>
      </w:r>
    </w:p>
    <w:p w:rsidR="003C7672" w:rsidRPr="00AF6AD4" w:rsidRDefault="003C7672" w:rsidP="00B34FE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13" w:name="_Toc354402681"/>
      <w:bookmarkStart w:id="14" w:name="_Toc398118313"/>
      <w:bookmarkStart w:id="15" w:name="_Toc399422104"/>
      <w:bookmarkStart w:id="16" w:name="_Toc399424048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Возрастные особенности детей от 4 до 5 лет (средняя группа)</w:t>
      </w:r>
      <w:bookmarkEnd w:id="13"/>
      <w:bookmarkEnd w:id="14"/>
      <w:bookmarkEnd w:id="15"/>
      <w:bookmarkEnd w:id="16"/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навыки планирования последовательности действий.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складываться произвольное внимание.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развиваться образное мышление. Дошкольники могут строить по схеме, решать лабиринтные задачи.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общении ребёнка и взрослого ведущим становится познавательный мотив.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обидчивость представляет собой возрастной феномен.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конкурентность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7672" w:rsidRPr="00AF6AD4" w:rsidRDefault="003C7672" w:rsidP="00B34FE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17" w:name="_Toc354402682"/>
      <w:bookmarkStart w:id="18" w:name="_Toc398118314"/>
      <w:bookmarkStart w:id="19" w:name="_Toc399422105"/>
      <w:bookmarkStart w:id="20" w:name="_Toc399424049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Возрастные особенности детей от 5 до 6 </w:t>
      </w:r>
      <w:proofErr w:type="gramStart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лет  (</w:t>
      </w:r>
      <w:proofErr w:type="gramEnd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старшая группа)</w:t>
      </w:r>
      <w:bookmarkEnd w:id="17"/>
      <w:bookmarkEnd w:id="18"/>
      <w:bookmarkEnd w:id="19"/>
      <w:bookmarkEnd w:id="20"/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могут распределять роли до начала игры и строить своё поведение, придерживаясь роли.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Конструктивная деятельность может осуществляться на основе схемы, по замыслу и по условиям.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Появляется конструирование в ходе совместной деятельности.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Воображение будет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активно развиваться лишь при условии проведения специальной работы по его активизации.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переход от непроизвольного к произвольному вниманию.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 совершенствоваться речь, в том числе её звуковая сторона.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3C7672" w:rsidRPr="00AF6AD4" w:rsidRDefault="003C7672" w:rsidP="00B34FE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21" w:name="_Toc354402683"/>
      <w:bookmarkStart w:id="22" w:name="_Toc398118315"/>
      <w:bookmarkStart w:id="23" w:name="_Toc399422106"/>
      <w:bookmarkStart w:id="24" w:name="_Toc399424050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Возрастные особенности детей от 6 до 7 (</w:t>
      </w:r>
      <w:proofErr w:type="gramStart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8)лет</w:t>
      </w:r>
      <w:proofErr w:type="gramEnd"/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:rsidR="003C7672" w:rsidRPr="00AF6AD4" w:rsidRDefault="003C7672" w:rsidP="00B34FE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(подготовительная к школе группа)</w:t>
      </w:r>
      <w:bookmarkEnd w:id="21"/>
      <w:bookmarkEnd w:id="22"/>
      <w:bookmarkEnd w:id="23"/>
      <w:bookmarkEnd w:id="24"/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подготовительной к школе группы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начинают осваивать сложные взаимодействия людей.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свободно владеют обобщёнными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  анализа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Продолжает развиваться внимание дошкольников,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становится произвольным. 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3C7672" w:rsidRPr="00AF6AD4" w:rsidRDefault="003C767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414EC4" w:rsidRPr="00AF6AD4" w:rsidRDefault="00414EC4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5" w:name="_Toc398118316"/>
      <w:bookmarkStart w:id="26" w:name="_Toc399422111"/>
      <w:bookmarkStart w:id="27" w:name="_Toc399424055"/>
    </w:p>
    <w:p w:rsidR="003C7672" w:rsidRPr="00AF6AD4" w:rsidRDefault="003C7672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1.2.2. Краткая информация об Орган</w:t>
      </w:r>
      <w:r w:rsidR="00ED6B92" w:rsidRPr="00AF6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изации и возрастных группах МА</w:t>
      </w:r>
      <w:r w:rsidRPr="00AF6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bookmarkEnd w:id="25"/>
      <w:bookmarkEnd w:id="26"/>
      <w:bookmarkEnd w:id="27"/>
    </w:p>
    <w:p w:rsidR="00676DEA" w:rsidRPr="00AF6AD4" w:rsidRDefault="003C7672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i/>
          <w:sz w:val="24"/>
          <w:szCs w:val="24"/>
          <w:lang w:eastAsia="ru-RU"/>
        </w:rPr>
        <w:t>Общие сведения об учреждении</w:t>
      </w:r>
    </w:p>
    <w:p w:rsidR="007A188C" w:rsidRPr="00AF6AD4" w:rsidRDefault="003C7672" w:rsidP="00B34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lastRenderedPageBreak/>
        <w:t>Наименование дошкольного образовательного учреждения:</w:t>
      </w:r>
      <w:r w:rsidRPr="00AF6AD4">
        <w:rPr>
          <w:rFonts w:ascii="Times New Roman" w:hAnsi="Times New Roman" w:cs="Times New Roman"/>
          <w:sz w:val="24"/>
          <w:szCs w:val="24"/>
        </w:rPr>
        <w:t xml:space="preserve"> Муниципальное автономное дошколь</w:t>
      </w:r>
      <w:r w:rsidR="007A188C" w:rsidRPr="00AF6AD4">
        <w:rPr>
          <w:rFonts w:ascii="Times New Roman" w:hAnsi="Times New Roman" w:cs="Times New Roman"/>
          <w:sz w:val="24"/>
          <w:szCs w:val="24"/>
        </w:rPr>
        <w:t>ное образовательное учреждение «</w:t>
      </w:r>
      <w:r w:rsidRPr="00AF6AD4">
        <w:rPr>
          <w:rFonts w:ascii="Times New Roman" w:hAnsi="Times New Roman" w:cs="Times New Roman"/>
          <w:sz w:val="24"/>
          <w:szCs w:val="24"/>
        </w:rPr>
        <w:t xml:space="preserve">Детский </w:t>
      </w:r>
      <w:r w:rsidR="005722DD">
        <w:rPr>
          <w:rFonts w:ascii="Times New Roman" w:hAnsi="Times New Roman" w:cs="Times New Roman"/>
          <w:sz w:val="24"/>
          <w:szCs w:val="24"/>
        </w:rPr>
        <w:t>сад № 399</w:t>
      </w:r>
      <w:r w:rsidR="007A188C" w:rsidRPr="00AF6AD4">
        <w:rPr>
          <w:rFonts w:ascii="Times New Roman" w:hAnsi="Times New Roman" w:cs="Times New Roman"/>
          <w:sz w:val="24"/>
          <w:szCs w:val="24"/>
        </w:rPr>
        <w:t xml:space="preserve"> комбинированного вида» советского района г. Казани.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Сокращенное наз</w:t>
      </w:r>
      <w:r w:rsidR="005722DD">
        <w:rPr>
          <w:rFonts w:ascii="Times New Roman" w:hAnsi="Times New Roman" w:cs="Times New Roman"/>
          <w:sz w:val="24"/>
          <w:szCs w:val="24"/>
        </w:rPr>
        <w:t>вание – МАДОУ «Детский сад № 399</w:t>
      </w:r>
      <w:r w:rsidRPr="00AF6AD4">
        <w:rPr>
          <w:rFonts w:ascii="Times New Roman" w:hAnsi="Times New Roman" w:cs="Times New Roman"/>
          <w:sz w:val="24"/>
          <w:szCs w:val="24"/>
        </w:rPr>
        <w:t>»</w:t>
      </w:r>
      <w:r w:rsidR="00A13076" w:rsidRPr="00AF6AD4">
        <w:rPr>
          <w:rFonts w:ascii="Times New Roman" w:hAnsi="Times New Roman" w:cs="Times New Roman"/>
          <w:sz w:val="24"/>
          <w:szCs w:val="24"/>
        </w:rPr>
        <w:t>.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Местонахождение:420140, РТ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г.Казань</w:t>
      </w:r>
      <w:r w:rsidR="00A13076" w:rsidRPr="00AF6AD4">
        <w:rPr>
          <w:rFonts w:ascii="Times New Roman" w:hAnsi="Times New Roman" w:cs="Times New Roman"/>
          <w:sz w:val="24"/>
          <w:szCs w:val="24"/>
        </w:rPr>
        <w:t>,</w:t>
      </w:r>
      <w:r w:rsidRPr="00AF6AD4">
        <w:rPr>
          <w:rFonts w:ascii="Times New Roman" w:hAnsi="Times New Roman" w:cs="Times New Roman"/>
          <w:sz w:val="24"/>
          <w:szCs w:val="24"/>
        </w:rPr>
        <w:t>ул.</w:t>
      </w:r>
      <w:r w:rsidR="005722DD">
        <w:rPr>
          <w:rFonts w:ascii="Times New Roman" w:hAnsi="Times New Roman" w:cs="Times New Roman"/>
          <w:sz w:val="24"/>
          <w:szCs w:val="24"/>
        </w:rPr>
        <w:t>Ломжинская</w:t>
      </w:r>
      <w:proofErr w:type="spellEnd"/>
      <w:proofErr w:type="gramEnd"/>
      <w:r w:rsidR="005722DD">
        <w:rPr>
          <w:rFonts w:ascii="Times New Roman" w:hAnsi="Times New Roman" w:cs="Times New Roman"/>
          <w:sz w:val="24"/>
          <w:szCs w:val="24"/>
        </w:rPr>
        <w:t xml:space="preserve"> д9</w:t>
      </w:r>
      <w:r w:rsidR="00A13076" w:rsidRPr="00AF6AD4">
        <w:rPr>
          <w:rFonts w:ascii="Times New Roman" w:hAnsi="Times New Roman" w:cs="Times New Roman"/>
          <w:sz w:val="24"/>
          <w:szCs w:val="24"/>
        </w:rPr>
        <w:t>.</w:t>
      </w:r>
    </w:p>
    <w:p w:rsidR="007A188C" w:rsidRPr="00AF6AD4" w:rsidRDefault="005722DD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262-15-17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Форма собственности: муниципальная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Тип учреждения: дошкольное образовательное учреждение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Вид учреждения: детский сад комбинированного вида.</w:t>
      </w:r>
    </w:p>
    <w:p w:rsidR="007A188C" w:rsidRPr="00AF6AD4" w:rsidRDefault="00A13076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6AD4">
        <w:rPr>
          <w:rFonts w:ascii="Times New Roman" w:hAnsi="Times New Roman" w:cs="Times New Roman"/>
          <w:sz w:val="24"/>
          <w:szCs w:val="24"/>
        </w:rPr>
        <w:t>У</w:t>
      </w:r>
      <w:r w:rsidR="007A188C" w:rsidRPr="00AF6AD4">
        <w:rPr>
          <w:rFonts w:ascii="Times New Roman" w:hAnsi="Times New Roman" w:cs="Times New Roman"/>
          <w:sz w:val="24"/>
          <w:szCs w:val="24"/>
        </w:rPr>
        <w:t>чредитель:  комитет</w:t>
      </w:r>
      <w:proofErr w:type="gramEnd"/>
      <w:r w:rsidR="007A188C" w:rsidRPr="00AF6AD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города Казани Республики Татарстан. 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Местонахождение Учредителя: 420014, РТ,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ул. Кремлевская дом 1.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Отношения между Учредителем и Учреждением определяются договором, заключенным между ними в соответствии с законодательством Российской Федерации и Республики Татарстан.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В своей деятельности Учреждение руководствуется Конституциями Российской Федерации и Республики Татарстан, ФЗ от 29 декабря 2012г. № 273-ФЗ "Об образовании" Законом Республики Татарстан "Об образовании", Приказ Министерства образования и науки Российской Федерации (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 </w:t>
      </w:r>
      <w:hyperlink r:id="rId9" w:anchor="comments#comments" w:history="1"/>
      <w:r w:rsidRPr="00AF6AD4">
        <w:rPr>
          <w:rFonts w:ascii="Times New Roman" w:hAnsi="Times New Roman" w:cs="Times New Roman"/>
          <w:sz w:val="24"/>
          <w:szCs w:val="24"/>
        </w:rPr>
        <w:t xml:space="preserve">Зарегистрирован в Минюсте РФ 14 ноября 2013 г. Регистрационный N30384, Приказ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 и другими законодательными и нормативными актами в области образования Российской Федерации и Республики Татарстан, а также договором с Учредителем, инструкциями, документами Управления образованием исполнительного комитета муниципального образования города Казани Республики Татарстан, Министерства образования и науки Республики Татарстан и </w:t>
      </w:r>
      <w:r w:rsidR="005722DD">
        <w:rPr>
          <w:rFonts w:ascii="Times New Roman" w:hAnsi="Times New Roman" w:cs="Times New Roman"/>
          <w:sz w:val="24"/>
          <w:szCs w:val="24"/>
        </w:rPr>
        <w:t>Уставом МАДОУ «Детский сад № 399</w:t>
      </w:r>
      <w:r w:rsidRPr="00AF6AD4">
        <w:rPr>
          <w:rFonts w:ascii="Times New Roman" w:hAnsi="Times New Roman" w:cs="Times New Roman"/>
          <w:sz w:val="24"/>
          <w:szCs w:val="24"/>
        </w:rPr>
        <w:t>».</w:t>
      </w:r>
    </w:p>
    <w:p w:rsidR="007A188C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При осуществлении иной, приносящей доход, деятельности Учреждение руководствуется законодательством Российской Федерации и Республики Татарстан, регулирующим данную деятельность.</w:t>
      </w:r>
    </w:p>
    <w:p w:rsidR="005722DD" w:rsidRDefault="005722DD" w:rsidP="00AC46EE">
      <w:pPr>
        <w:pStyle w:val="a7"/>
        <w:keepNext/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5722DD">
        <w:rPr>
          <w:rFonts w:ascii="Times New Roman" w:hAnsi="Times New Roman" w:cs="Times New Roman"/>
          <w:sz w:val="24"/>
          <w:szCs w:val="24"/>
        </w:rPr>
        <w:t>В детском саду функционирует 154</w:t>
      </w:r>
      <w:r w:rsidR="007A188C" w:rsidRPr="005722DD">
        <w:rPr>
          <w:rFonts w:ascii="Times New Roman" w:hAnsi="Times New Roman" w:cs="Times New Roman"/>
          <w:sz w:val="24"/>
          <w:szCs w:val="24"/>
        </w:rPr>
        <w:t>групп</w:t>
      </w:r>
    </w:p>
    <w:p w:rsidR="00192B44" w:rsidRPr="005722DD" w:rsidRDefault="00A13076" w:rsidP="00AC46EE">
      <w:pPr>
        <w:pStyle w:val="a7"/>
        <w:keepNext/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5722DD">
        <w:rPr>
          <w:rFonts w:ascii="Times New Roman" w:hAnsi="Times New Roman" w:cs="Times New Roman"/>
          <w:sz w:val="24"/>
          <w:szCs w:val="24"/>
        </w:rPr>
        <w:t xml:space="preserve">Наполняемость Группы определяется с учетом возраста детей, их состояния здоровья, специфики Программы. </w:t>
      </w:r>
      <w:bookmarkStart w:id="28" w:name="_Toc354402684"/>
      <w:bookmarkStart w:id="29" w:name="_Toc398118317"/>
      <w:bookmarkStart w:id="30" w:name="_Toc399422112"/>
      <w:bookmarkStart w:id="31" w:name="_Toc399424056"/>
    </w:p>
    <w:bookmarkEnd w:id="28"/>
    <w:bookmarkEnd w:id="29"/>
    <w:bookmarkEnd w:id="30"/>
    <w:bookmarkEnd w:id="31"/>
    <w:p w:rsidR="00192B44" w:rsidRPr="00AF6AD4" w:rsidRDefault="007A188C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Примерной общеобразовательной программы дошкольного образования «От рождения до школы»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общеобразовательной программы дошкольного образования «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Балаларбакчасындатәрбияhәмбелембирупрограммасы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» К.В. Закировой, Р.А.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Бургановой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«Региональной программы дошкольного образования»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Р.К.,«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Программа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логопедической работы по преодолению общего недоразвития речи у детей» Филичевой Т.Б., Чиркиной Г.В., Тумановой Т.В.</w:t>
      </w:r>
    </w:p>
    <w:p w:rsidR="007A188C" w:rsidRPr="00AF6AD4" w:rsidRDefault="007A188C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Режим работы Учреждения:</w:t>
      </w:r>
      <w:r w:rsidRPr="00AF6AD4">
        <w:rPr>
          <w:rFonts w:ascii="Times New Roman" w:hAnsi="Times New Roman" w:cs="Times New Roman"/>
          <w:sz w:val="24"/>
          <w:szCs w:val="24"/>
        </w:rPr>
        <w:t xml:space="preserve"> 5 д</w:t>
      </w:r>
      <w:r w:rsidR="00B444D8" w:rsidRPr="00AF6AD4">
        <w:rPr>
          <w:rFonts w:ascii="Times New Roman" w:hAnsi="Times New Roman" w:cs="Times New Roman"/>
          <w:sz w:val="24"/>
          <w:szCs w:val="24"/>
        </w:rPr>
        <w:t>ней в неделю (с 6.</w:t>
      </w:r>
      <w:r w:rsidRPr="00AF6AD4">
        <w:rPr>
          <w:rFonts w:ascii="Times New Roman" w:hAnsi="Times New Roman" w:cs="Times New Roman"/>
          <w:sz w:val="24"/>
          <w:szCs w:val="24"/>
        </w:rPr>
        <w:t>30 д</w:t>
      </w:r>
      <w:r w:rsidR="00414EC4" w:rsidRPr="00AF6AD4">
        <w:rPr>
          <w:rFonts w:ascii="Times New Roman" w:hAnsi="Times New Roman" w:cs="Times New Roman"/>
          <w:sz w:val="24"/>
          <w:szCs w:val="24"/>
        </w:rPr>
        <w:t xml:space="preserve">о 18.30), </w:t>
      </w:r>
      <w:r w:rsidRPr="00AF6AD4">
        <w:rPr>
          <w:rFonts w:ascii="Times New Roman" w:hAnsi="Times New Roman" w:cs="Times New Roman"/>
          <w:sz w:val="24"/>
          <w:szCs w:val="24"/>
        </w:rPr>
        <w:t>Учебный год в Учреждении начинается 1 сентября и заканчивается 31 мая.</w:t>
      </w:r>
    </w:p>
    <w:p w:rsidR="00414EC4" w:rsidRPr="00AF6AD4" w:rsidRDefault="00414EC4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88C" w:rsidRPr="00AF6AD4" w:rsidRDefault="007A188C" w:rsidP="00C113FE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Структура учебного года в Учреждения:</w:t>
      </w:r>
    </w:p>
    <w:tbl>
      <w:tblPr>
        <w:tblW w:w="9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39"/>
        <w:gridCol w:w="5812"/>
      </w:tblGrid>
      <w:tr w:rsidR="00414EC4" w:rsidRPr="00AF6AD4" w:rsidTr="00414EC4">
        <w:tc>
          <w:tcPr>
            <w:tcW w:w="3639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период</w:t>
            </w:r>
          </w:p>
        </w:tc>
        <w:tc>
          <w:tcPr>
            <w:tcW w:w="5812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неделя сентября </w:t>
            </w:r>
          </w:p>
        </w:tc>
      </w:tr>
      <w:tr w:rsidR="00414EC4" w:rsidRPr="00AF6AD4" w:rsidTr="00414EC4">
        <w:tc>
          <w:tcPr>
            <w:tcW w:w="3639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5812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сентября - 31 декабря </w:t>
            </w:r>
          </w:p>
        </w:tc>
      </w:tr>
      <w:tr w:rsidR="00414EC4" w:rsidRPr="00AF6AD4" w:rsidTr="00414EC4">
        <w:tc>
          <w:tcPr>
            <w:tcW w:w="3639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2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января - 12 января </w:t>
            </w:r>
          </w:p>
        </w:tc>
      </w:tr>
      <w:tr w:rsidR="00414EC4" w:rsidRPr="00AF6AD4" w:rsidTr="00414EC4">
        <w:tc>
          <w:tcPr>
            <w:tcW w:w="3639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5812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января – 31 мая </w:t>
            </w:r>
          </w:p>
        </w:tc>
      </w:tr>
      <w:tr w:rsidR="00414EC4" w:rsidRPr="00AF6AD4" w:rsidTr="00414EC4">
        <w:tc>
          <w:tcPr>
            <w:tcW w:w="3639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период</w:t>
            </w:r>
          </w:p>
        </w:tc>
        <w:tc>
          <w:tcPr>
            <w:tcW w:w="5812" w:type="dxa"/>
          </w:tcPr>
          <w:p w:rsidR="00414EC4" w:rsidRPr="00AF6AD4" w:rsidRDefault="00414EC4" w:rsidP="00C113F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</w:tc>
      </w:tr>
    </w:tbl>
    <w:p w:rsidR="007A188C" w:rsidRPr="00AF6AD4" w:rsidRDefault="007A188C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88C" w:rsidRPr="00AF6AD4" w:rsidRDefault="007A188C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Во время каникул и в летний период проводится непосредственно образовательная деятельность эстетически-оздоровительного цикла (двигательная, художественно–продуктивная, музыкально–художественная деятельность), развлекательные мероприятия. </w:t>
      </w:r>
    </w:p>
    <w:p w:rsidR="009C6042" w:rsidRPr="00AF6AD4" w:rsidRDefault="009C6042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32" w:name="_Toc398118318"/>
      <w:bookmarkStart w:id="33" w:name="_Toc399422113"/>
      <w:bookmarkStart w:id="34" w:name="_Toc399424057"/>
      <w:r w:rsidRPr="00AF6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1.2.2.1. Особенности детей, которые воспитываются в данной организации </w:t>
      </w:r>
      <w:r w:rsidRPr="00AF6A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Индивидуальные особенности контингента детей</w:t>
      </w:r>
      <w:bookmarkEnd w:id="32"/>
      <w:bookmarkEnd w:id="33"/>
      <w:bookmarkEnd w:id="34"/>
    </w:p>
    <w:p w:rsidR="007A188C" w:rsidRPr="00AF6AD4" w:rsidRDefault="009C6042" w:rsidP="00B34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В приложении 2 представлены данные: группы здоровья на 01.09.2015, диагнозы – для ДОО коррекционной, компенсирующей направленности и ДОО присмотра и ухода)</w:t>
      </w:r>
    </w:p>
    <w:p w:rsidR="009C6042" w:rsidRPr="00AF6AD4" w:rsidRDefault="009C6042" w:rsidP="00B34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Сопутствующие диагнозы:</w:t>
      </w:r>
    </w:p>
    <w:p w:rsidR="009C6042" w:rsidRPr="00AF6AD4" w:rsidRDefault="009C6042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ЗПР</w:t>
      </w:r>
    </w:p>
    <w:p w:rsidR="009C6042" w:rsidRPr="00AF6AD4" w:rsidRDefault="009C6042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СДВГ</w:t>
      </w:r>
    </w:p>
    <w:p w:rsidR="009C6042" w:rsidRPr="00AF6AD4" w:rsidRDefault="009C6042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sz w:val="24"/>
          <w:szCs w:val="24"/>
          <w:lang w:eastAsia="ru-RU"/>
        </w:rPr>
        <w:t>Нарушения речи</w:t>
      </w:r>
    </w:p>
    <w:p w:rsidR="009C6042" w:rsidRPr="00AF6AD4" w:rsidRDefault="009C6042" w:rsidP="00B34FE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AF6AD4">
        <w:rPr>
          <w:rFonts w:ascii="Times New Roman" w:hAnsi="Times New Roman" w:cs="Times New Roman"/>
          <w:sz w:val="24"/>
          <w:szCs w:val="24"/>
          <w:lang w:eastAsia="ru-RU"/>
        </w:rPr>
        <w:t xml:space="preserve"> психического развития и др.</w:t>
      </w:r>
    </w:p>
    <w:p w:rsidR="009C6042" w:rsidRPr="00AF6AD4" w:rsidRDefault="009C6042" w:rsidP="00B34FE9">
      <w:pPr>
        <w:keepNext/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 семьях воспитанников</w:t>
      </w:r>
    </w:p>
    <w:p w:rsidR="009C6042" w:rsidRPr="00AF6AD4" w:rsidRDefault="009C6042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большое внимание уделяет изучению контингента родителей на основе социальных паспортов, анкетирования. В результате проведенного анализа мы получили следующие результаты</w:t>
      </w:r>
      <w:r w:rsidR="005B6D46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3</w:t>
      </w:r>
      <w:r w:rsidR="004F3D50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6042" w:rsidRPr="00AF6AD4" w:rsidRDefault="009C6042" w:rsidP="00B34FE9">
      <w:pPr>
        <w:tabs>
          <w:tab w:val="left" w:pos="180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анализе контингента семей выявлено, что дети ДОУ воспитываются в семьях различного социального статуса, имеющие разный уровень образования. Данные сведения используются при планировании организационно-педагогической работы с родителями. </w:t>
      </w:r>
    </w:p>
    <w:p w:rsidR="009C6042" w:rsidRPr="00AF6AD4" w:rsidRDefault="009C6042" w:rsidP="00B34FE9">
      <w:pPr>
        <w:tabs>
          <w:tab w:val="left" w:pos="180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F3D50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сновная деятельность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399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создание доброжелательной, психологически комфортной атмосферы, в основе которой лежит определенная система взаимодействия с родителями, взаимопонимание и сотрудничество.</w:t>
      </w:r>
    </w:p>
    <w:p w:rsidR="009C6042" w:rsidRPr="00AF6AD4" w:rsidRDefault="009C6042" w:rsidP="00B34FE9">
      <w:pPr>
        <w:tabs>
          <w:tab w:val="left" w:pos="180"/>
          <w:tab w:val="center" w:pos="46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Выяснение потребностей родителей позволили определить направления деятельности ДОУ по удовлетворению запросов родителей:</w:t>
      </w:r>
    </w:p>
    <w:p w:rsidR="009C6042" w:rsidRPr="00AF6AD4" w:rsidRDefault="009C6042" w:rsidP="00B34FE9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Квалифицированная </w:t>
      </w:r>
      <w:r w:rsidR="004F3D50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работа </w:t>
      </w:r>
      <w:proofErr w:type="gramStart"/>
      <w:r w:rsidR="004F3D50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</w:t>
      </w:r>
      <w:proofErr w:type="gramEnd"/>
      <w:r w:rsidR="004F3D50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имеющими нарушения в психическом развитии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042" w:rsidRPr="00AF6AD4" w:rsidRDefault="009C6042" w:rsidP="00B34FE9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обучению в школе (развитие произвольной сферы, обучение грамоте, развитие логического мышления и т.д.) и работа по обеспечению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образования.</w:t>
      </w:r>
    </w:p>
    <w:p w:rsidR="009C6042" w:rsidRPr="00AF6AD4" w:rsidRDefault="009C6042" w:rsidP="00B34FE9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Разностороннее развитие ребенка в соответствии с требованиями современного общества. </w:t>
      </w:r>
    </w:p>
    <w:p w:rsidR="004F3D50" w:rsidRPr="00AF6AD4" w:rsidRDefault="004F3D50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1.2.1.2. Информация о дополнительных образовательных услугах.</w:t>
      </w:r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Одним из подходов к построению модели ДОУ, дающего возможность воспитать человека с активной жизненной позицией, культурного, компетентного, творческого, является развитие кружковой работы детского сада.</w:t>
      </w:r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Работа кружков позволяет максимально приблизить к ребенку и его родителям возможность получить не только базовое дошкольное образование, но и развить его индивидуальные способности, проявить творческий потенциал, укрепить здоровье. Кружковую работу ведут воспитатели и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педагоги  дополнительного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AF6AD4" w:rsidRDefault="00AF6AD4" w:rsidP="00B34FE9">
      <w:pPr>
        <w:spacing w:after="0" w:line="240" w:lineRule="auto"/>
        <w:ind w:firstLine="709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</w:pPr>
    </w:p>
    <w:p w:rsidR="00AF6AD4" w:rsidRDefault="00AF6AD4" w:rsidP="00B34FE9">
      <w:pPr>
        <w:spacing w:after="0" w:line="240" w:lineRule="auto"/>
        <w:ind w:firstLine="709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</w:pPr>
    </w:p>
    <w:p w:rsidR="00AF6AD4" w:rsidRDefault="00AF6AD4" w:rsidP="00B34FE9">
      <w:pPr>
        <w:spacing w:after="0" w:line="240" w:lineRule="auto"/>
        <w:ind w:firstLine="709"/>
        <w:jc w:val="center"/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</w:pPr>
    </w:p>
    <w:p w:rsidR="004F3D50" w:rsidRPr="00AF6AD4" w:rsidRDefault="004F3D50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eastAsia="MS Reference Sans Serif" w:hAnsi="Times New Roman" w:cs="Times New Roman"/>
          <w:b/>
          <w:color w:val="000000"/>
          <w:sz w:val="24"/>
          <w:szCs w:val="24"/>
          <w:lang w:eastAsia="ru-RU"/>
        </w:rPr>
        <w:t>1.3. Планируемые результаты освоения программы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outlineLvl w:val="6"/>
        <w:rPr>
          <w:rFonts w:ascii="Times New Roman" w:eastAsia="Verdan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 представляют собой определение результатов освоения программы в виде целевых ориентиров, что связано со спецификой дошкольного детства (гибкость, пластичность развития ребенка, высокий разброс вариантов его развития, его непосредствен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и непроизвольность) и не требуют от ребенка дошколь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возраста достижения конкретных образовательных результатов.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различий (индивидуальных траекторий развития) детей, а также особенностей развития детей с ограниченными возможностями здоровья (нарушения опорно-двигательного аппарата), в том числе детей-инвалидов (далее - дети с ограниченными возможностями здоровья).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ориентиры, обозначенные в ФГОС ДО, дополнены требованиями специфики работы МАДОУ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399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приоритетному направлению – коррекция нарушений опорно-двигательного аппарата и содержанием Программы, в части, формируемой участниками образовательной деятельности (освоение татарского языка).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  <w:t>1.3.1. Целевые ориентиры</w:t>
      </w:r>
    </w:p>
    <w:p w:rsidR="004F3D50" w:rsidRPr="00AF6AD4" w:rsidRDefault="004F3D50" w:rsidP="00B34FE9">
      <w:pPr>
        <w:keepNext/>
        <w:tabs>
          <w:tab w:val="left" w:pos="284"/>
        </w:tabs>
        <w:spacing w:after="0" w:line="240" w:lineRule="auto"/>
        <w:ind w:firstLine="709"/>
        <w:jc w:val="center"/>
        <w:outlineLvl w:val="3"/>
        <w:rPr>
          <w:rFonts w:ascii="Times New Roman" w:eastAsia="MS Reference Sans Serif" w:hAnsi="Times New Roman" w:cs="Times New Roman"/>
          <w:i/>
          <w:color w:val="000000"/>
          <w:sz w:val="24"/>
          <w:szCs w:val="24"/>
        </w:rPr>
      </w:pPr>
      <w:bookmarkStart w:id="35" w:name="bookmark36"/>
      <w:bookmarkStart w:id="36" w:name="_Toc389055781"/>
      <w:bookmarkStart w:id="37" w:name="_Toc398118324"/>
      <w:bookmarkStart w:id="38" w:name="_Toc399422119"/>
      <w:bookmarkStart w:id="39" w:name="_Toc399424063"/>
      <w:r w:rsidRPr="00AF6AD4">
        <w:rPr>
          <w:rFonts w:ascii="Times New Roman" w:eastAsia="MS Reference Sans Serif" w:hAnsi="Times New Roman" w:cs="Times New Roman"/>
          <w:i/>
          <w:color w:val="000000"/>
          <w:sz w:val="24"/>
          <w:szCs w:val="24"/>
        </w:rPr>
        <w:t>Целевые ориентиры на этапе завершения дошкольного образования</w:t>
      </w:r>
      <w:bookmarkEnd w:id="35"/>
      <w:bookmarkEnd w:id="36"/>
      <w:bookmarkEnd w:id="37"/>
      <w:bookmarkEnd w:id="38"/>
      <w:bookmarkEnd w:id="39"/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тий, участников по совместной деятельности.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росам.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Способен сотрудничать и выполнять как лидерские, так и исполни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тельские функции в совместной деятельности.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Понимает, что все люди равны вне зависимости от их физических и психических особенностей.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мами и видами игры, различает условную и реальную ситуации; умеет подчиняться разным правилам и социальным нормам. Умеет распозна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различные ситуации и адекватно их оценивать.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может выражать свои мысли и желания, использовать речь для выражения своих мыслей, чувств и желаний, построения речевого высказывания в ситуации обще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и мелкая моторика.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ношениях со взрослыми и сверстниками.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ответственность за начатое дело.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самостоятельно придумывать объяснения явлениям природы и пос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тупкам людей; склонен наблюдать, экспериментировать. Обладает на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чальными знаниями о себе, о природном и социальном мире, в котором он живет; способен к принятию собственных ре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шений, опираясь на свои знания и умения в различных видах деятель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 новому, то есть проявляет желание узнавать новое, самосто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 добывать новые знания; положительно относится к обучению в школе.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первичные представления о себе, семье, традиционных се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мейных ценностях, включая традиционные гендерные ориентации, про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являет уважение к своему и противоположному полу.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Соблюдает элементарные общепринятые нормы, имеет первичные ценностные представления о том, «что такое хорошо и что такое плохо», стремится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поступать хорошо; проявляет уважение к старшим и заботу о младших.</w:t>
      </w:r>
    </w:p>
    <w:p w:rsidR="004F3D50" w:rsidRPr="00AF6AD4" w:rsidRDefault="004F3D50" w:rsidP="00B34FE9">
      <w:pPr>
        <w:widowControl w:val="0"/>
        <w:numPr>
          <w:ilvl w:val="0"/>
          <w:numId w:val="8"/>
        </w:numPr>
        <w:tabs>
          <w:tab w:val="left" w:pos="284"/>
          <w:tab w:val="left" w:pos="5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начальные представления о здоровом образе жизни. Воспри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нимает здоровый образ жизни как ценность.</w:t>
      </w:r>
    </w:p>
    <w:p w:rsidR="004F3D50" w:rsidRPr="00AF6AD4" w:rsidRDefault="004F3D50" w:rsidP="00B34FE9">
      <w:pPr>
        <w:widowControl w:val="0"/>
        <w:tabs>
          <w:tab w:val="left" w:pos="284"/>
          <w:tab w:val="left" w:pos="52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Verdana" w:hAnsi="Times New Roman" w:cs="Times New Roman"/>
          <w:b/>
          <w:color w:val="000000"/>
          <w:sz w:val="24"/>
          <w:szCs w:val="24"/>
          <w:lang w:eastAsia="ru-RU"/>
        </w:rPr>
        <w:t>1.3.2. Система оценки результатов освоения программы</w:t>
      </w:r>
    </w:p>
    <w:p w:rsidR="004F3D50" w:rsidRPr="00AF6AD4" w:rsidRDefault="004F3D50" w:rsidP="00B34FE9">
      <w:pPr>
        <w:spacing w:after="0" w:line="240" w:lineRule="auto"/>
        <w:ind w:right="141" w:firstLine="709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40" w:name="_Toc399422121"/>
      <w:bookmarkStart w:id="41" w:name="_Toc399424065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Психологическое сопровождение системы оценки </w:t>
      </w:r>
      <w:bookmarkStart w:id="42" w:name="_Toc343985163"/>
      <w:r w:rsidR="00FD0E71"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результатов освоения п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рограммы</w:t>
      </w:r>
      <w:bookmarkEnd w:id="40"/>
      <w:bookmarkEnd w:id="41"/>
      <w:bookmarkEnd w:id="42"/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ДО, целевые ориентиры не подлежат непос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редственной оценке, в том числе в виде педагогической диагностики (мо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ятельности и подготовки детей. Освоение Программы не сопровождается проведением промежуточных аттестаций и итоговой аттестации воспи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танников.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Инструментарий оценки работы педагога позволяет ему оптимальным образом выстраивать взаимодействие с детьми, помогает выстраивать индивиду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альную траекторию развития каждого ребенка.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оценки результатов освоения ООП в первую очередь, речь идет о постепенном смещении акцента с объективного (тестового) подхода в сторону аутентичной оценки. 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аутентичной оценки лежат следующие принципы.</w:t>
      </w:r>
    </w:p>
    <w:p w:rsidR="004F3D50" w:rsidRPr="00AF6AD4" w:rsidRDefault="004F3D50" w:rsidP="00B34FE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строится на анализе реального поведения ребенка, а не на результате выполнения специальных заданий. Инфор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на занятиях).</w:t>
      </w:r>
    </w:p>
    <w:p w:rsidR="004F3D50" w:rsidRPr="00AF6AD4" w:rsidRDefault="004F3D50" w:rsidP="00B34FE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аутентичные оценки дают взрослые, которые проводят с ребенком много времени, хорошо знают его поведение. В этом случае опыт педагога сложно пере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оценить. Родители могут стать партнерами педагога при поис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ответа на тот или иной вопрос.</w:t>
      </w:r>
    </w:p>
    <w:p w:rsidR="004F3D50" w:rsidRPr="00AF6AD4" w:rsidRDefault="004F3D50" w:rsidP="00B34FE9">
      <w:pPr>
        <w:pStyle w:val="a7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аутентичная оценка максимально структурирована.</w:t>
      </w:r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Аутентичная оценка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 освоения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ООП  осуществляется  2  раза  в  год   с  использованием  диагностики результатов, что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4F3D50" w:rsidRPr="00AF6AD4" w:rsidRDefault="004F3D50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Тестовый подход используются для выявления детей, которые попадают в группу педагогического риска и используется специально обученными профессио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налами (педагог-психолог, учитель-логопед, медицинские работники.)</w:t>
      </w:r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требований ФГОС ДО, в сферу компетентности педагога-психолога попадают следующие качества ребенка - физические, интеллектуальные и личностные.</w:t>
      </w:r>
    </w:p>
    <w:p w:rsidR="004F3D50" w:rsidRPr="00AF6AD4" w:rsidRDefault="004F3D50" w:rsidP="00B34FE9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43" w:name="_Toc399422122"/>
      <w:bookmarkStart w:id="44" w:name="_Toc399424066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Зона компетенции педагога-психолога в диагностическом обследовании дошкольников</w:t>
      </w:r>
      <w:bookmarkEnd w:id="43"/>
      <w:bookmarkEnd w:id="44"/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диагностика проводится квалифицированным педагогом-психологом в рамках выявления детей группы педагогического риска и психологической готовности к обучению в школе. В случае выявления трудносте</w:t>
      </w:r>
      <w:r w:rsidR="00FD0E71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й освоения ООП воспитанниками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>399</w:t>
      </w:r>
      <w:r w:rsidR="00EB5D79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диагностики (аутентичной оценки) дополняются и уточняются результатами диагностического (психологического) обследования особенностей психического развития ребенка (в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., с использованием тестового подхода).</w:t>
      </w:r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Педагог-психолог осуществляет:</w:t>
      </w:r>
    </w:p>
    <w:p w:rsidR="004F3D50" w:rsidRPr="00AF6AD4" w:rsidRDefault="004F3D50" w:rsidP="00B34FE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 диагностику познавательных процессов детей</w:t>
      </w:r>
      <w:r w:rsidR="00FD0E71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3D50" w:rsidRPr="00AF6AD4" w:rsidRDefault="004F3D50" w:rsidP="00B34FE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 диагностику личностных качеств.</w:t>
      </w:r>
    </w:p>
    <w:p w:rsidR="004F3D50" w:rsidRPr="00AF6AD4" w:rsidRDefault="004F3D50" w:rsidP="00B34FE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Диагностику мотивационной готовности детей к обучению в школе.</w:t>
      </w:r>
    </w:p>
    <w:p w:rsidR="004F3D50" w:rsidRPr="00AF6AD4" w:rsidRDefault="004F3D50" w:rsidP="00B34FE9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учебной деятельности</w:t>
      </w:r>
      <w:r w:rsidR="00FD0E71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3D50" w:rsidRPr="00AF6AD4" w:rsidRDefault="004F3D50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Профессиональная компетенция педагога-психолога при </w:t>
      </w:r>
      <w:r w:rsidRPr="00AF6AD4">
        <w:rPr>
          <w:rFonts w:ascii="Times New Roman" w:eastAsia="Verdana" w:hAnsi="Times New Roman" w:cs="Times New Roman"/>
          <w:color w:val="000000"/>
          <w:sz w:val="24"/>
          <w:szCs w:val="24"/>
          <w:lang w:eastAsia="ru-RU"/>
        </w:rPr>
        <w:t>оценке результатов освоения ООП</w:t>
      </w:r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МАД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ОУ </w:t>
      </w:r>
      <w:r w:rsidR="005722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№ 399</w:t>
      </w:r>
      <w:r w:rsidR="00EB5D7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может распространяется на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следующие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раметры</w:t>
      </w:r>
      <w:proofErr w:type="spellEnd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диагностирования до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школьников.</w:t>
      </w:r>
    </w:p>
    <w:p w:rsidR="004F3D50" w:rsidRPr="00AF6AD4" w:rsidRDefault="004F3D50" w:rsidP="00B34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45" w:name="_Toc343979485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Младший возраст (3-4 года):</w:t>
      </w:r>
      <w:bookmarkEnd w:id="45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_Toc343977679"/>
      <w:bookmarkStart w:id="47" w:name="_Toc343979486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речи;</w:t>
      </w:r>
      <w:bookmarkEnd w:id="46"/>
      <w:bookmarkEnd w:id="47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_Toc343977680"/>
      <w:bookmarkStart w:id="49" w:name="_Toc343979487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речь;</w:t>
      </w:r>
      <w:bookmarkEnd w:id="48"/>
      <w:bookmarkEnd w:id="49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_Toc343977681"/>
      <w:bookmarkStart w:id="51" w:name="_Toc343979488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сенсорное развитие;</w:t>
      </w:r>
      <w:bookmarkEnd w:id="50"/>
      <w:bookmarkEnd w:id="51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_Toc343977682"/>
      <w:bookmarkStart w:id="53" w:name="_Toc343979489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игра;</w:t>
      </w:r>
      <w:bookmarkEnd w:id="52"/>
      <w:bookmarkEnd w:id="53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_Toc343977683"/>
      <w:bookmarkStart w:id="55" w:name="_Toc343979490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лений;</w:t>
      </w:r>
      <w:bookmarkEnd w:id="54"/>
      <w:bookmarkEnd w:id="55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_Toc343977684"/>
      <w:bookmarkStart w:id="57" w:name="_Toc343979491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(желание рисовать, наличие замысла, умение держать карандаш и т. д.);</w:t>
      </w:r>
      <w:bookmarkEnd w:id="56"/>
      <w:bookmarkEnd w:id="57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_Toc343977685"/>
      <w:bookmarkStart w:id="59" w:name="_Toc343979492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 (взаимоотношения со взрослыми и сверстни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ками).</w:t>
      </w:r>
      <w:bookmarkEnd w:id="58"/>
      <w:bookmarkEnd w:id="59"/>
    </w:p>
    <w:p w:rsidR="004F3D50" w:rsidRPr="00AF6AD4" w:rsidRDefault="004F3D50" w:rsidP="00B34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60" w:name="_Toc343979493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Средний возраст (4-5 лет):</w:t>
      </w:r>
      <w:bookmarkEnd w:id="60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_Toc343977687"/>
      <w:bookmarkStart w:id="62" w:name="_Toc343979494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слуховое восприятие (различение неречевых шумов);</w:t>
      </w:r>
      <w:bookmarkEnd w:id="61"/>
      <w:bookmarkEnd w:id="62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_Toc343977688"/>
      <w:bookmarkStart w:id="64" w:name="_Toc343979495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зрительное восприятие (узнавание черно-белых изоб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ражений);</w:t>
      </w:r>
      <w:bookmarkEnd w:id="63"/>
      <w:bookmarkEnd w:id="64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_Toc343977689"/>
      <w:bookmarkStart w:id="66" w:name="_Toc343979496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представления (конструирование, употребление простых предлогов);</w:t>
      </w:r>
      <w:bookmarkEnd w:id="65"/>
      <w:bookmarkEnd w:id="66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_Toc343977690"/>
      <w:bookmarkStart w:id="68" w:name="_Toc343979497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мелкая моторика;</w:t>
      </w:r>
      <w:bookmarkEnd w:id="67"/>
      <w:bookmarkEnd w:id="68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_Toc343977691"/>
      <w:bookmarkStart w:id="70" w:name="_Toc343979498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 (умение выразить свою мысль);</w:t>
      </w:r>
      <w:bookmarkEnd w:id="69"/>
      <w:bookmarkEnd w:id="70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_Toc343977692"/>
      <w:bookmarkStart w:id="72" w:name="_Toc343979499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мышления;</w:t>
      </w:r>
      <w:bookmarkEnd w:id="71"/>
      <w:bookmarkEnd w:id="72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_Toc343977693"/>
      <w:bookmarkStart w:id="74" w:name="_Toc343979500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продуктивной деятельности — рисунок, лепка, аппликация, словотворчество и т. д.;</w:t>
      </w:r>
      <w:bookmarkEnd w:id="73"/>
      <w:bookmarkEnd w:id="74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_Toc343977694"/>
      <w:bookmarkStart w:id="76" w:name="_Toc343979501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— уровень игры, преобладающий вид общения;</w:t>
      </w:r>
      <w:bookmarkEnd w:id="75"/>
      <w:bookmarkEnd w:id="76"/>
    </w:p>
    <w:p w:rsidR="004F3D50" w:rsidRPr="00AF6AD4" w:rsidRDefault="004F3D50" w:rsidP="00B34FE9">
      <w:pPr>
        <w:pStyle w:val="a7"/>
        <w:widowControl w:val="0"/>
        <w:numPr>
          <w:ilvl w:val="1"/>
          <w:numId w:val="11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_Toc343977695"/>
      <w:bookmarkStart w:id="78" w:name="_Toc343979502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навыки — общение со взрослыми и сверст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никами.</w:t>
      </w:r>
      <w:bookmarkEnd w:id="77"/>
      <w:bookmarkEnd w:id="78"/>
    </w:p>
    <w:p w:rsidR="004F3D50" w:rsidRPr="00AF6AD4" w:rsidRDefault="004F3D50" w:rsidP="00B34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79" w:name="_Toc343979503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Старший возраст (5-6 лет):</w:t>
      </w:r>
      <w:bookmarkEnd w:id="79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_Toc343977697"/>
      <w:bookmarkStart w:id="81" w:name="_Toc343979504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слуховое внимание;</w:t>
      </w:r>
      <w:bookmarkEnd w:id="80"/>
      <w:bookmarkEnd w:id="81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_Toc343977698"/>
      <w:bookmarkStart w:id="83" w:name="_Toc343979505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зрительно-пространственный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гнозис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82"/>
      <w:bookmarkEnd w:id="83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_Toc343977699"/>
      <w:bookmarkStart w:id="85" w:name="_Toc343979506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зрительно-пространственный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праксис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84"/>
      <w:bookmarkEnd w:id="85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_Toc343977700"/>
      <w:bookmarkStart w:id="87" w:name="_Toc343979507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моторика, ловкость, выносливость, разноимен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движения;</w:t>
      </w:r>
      <w:bookmarkEnd w:id="86"/>
      <w:bookmarkEnd w:id="87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8" w:name="_Toc343977701"/>
      <w:bookmarkStart w:id="89" w:name="_Toc343979508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графической деятельности;</w:t>
      </w:r>
      <w:bookmarkEnd w:id="88"/>
      <w:bookmarkEnd w:id="89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_Toc343977702"/>
      <w:bookmarkStart w:id="91" w:name="_Toc343979509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латеральные предпочтения;</w:t>
      </w:r>
      <w:bookmarkEnd w:id="90"/>
      <w:bookmarkEnd w:id="91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_Toc343977703"/>
      <w:bookmarkStart w:id="93" w:name="_Toc343979510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мыслительная деятельность;</w:t>
      </w:r>
      <w:bookmarkEnd w:id="92"/>
      <w:bookmarkEnd w:id="93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_Toc343977704"/>
      <w:bookmarkStart w:id="95" w:name="_Toc343979511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деятельность;</w:t>
      </w:r>
      <w:bookmarkEnd w:id="94"/>
      <w:bookmarkEnd w:id="95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_Toc343977705"/>
      <w:bookmarkStart w:id="97" w:name="_Toc343979512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деятельности;</w:t>
      </w:r>
      <w:bookmarkEnd w:id="96"/>
      <w:bookmarkEnd w:id="97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_Toc343977706"/>
      <w:bookmarkStart w:id="99" w:name="_Toc343979513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навыки.</w:t>
      </w:r>
      <w:bookmarkEnd w:id="98"/>
      <w:bookmarkEnd w:id="99"/>
    </w:p>
    <w:p w:rsidR="004F3D50" w:rsidRPr="00AF6AD4" w:rsidRDefault="004F3D50" w:rsidP="00B34FE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00" w:name="_Toc343979514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Подготовительная к школе группа (6-7 лет):</w:t>
      </w:r>
      <w:bookmarkEnd w:id="100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_Toc343977708"/>
      <w:bookmarkStart w:id="102" w:name="_Toc343979515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зрительно-моторная координация;</w:t>
      </w:r>
      <w:bookmarkEnd w:id="101"/>
      <w:bookmarkEnd w:id="102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_Toc343977709"/>
      <w:bookmarkStart w:id="104" w:name="_Toc343979516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ритмическое чувство;</w:t>
      </w:r>
      <w:bookmarkEnd w:id="103"/>
      <w:bookmarkEnd w:id="104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5" w:name="_Toc343977710"/>
      <w:bookmarkStart w:id="106" w:name="_Toc343979517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переключение движений;</w:t>
      </w:r>
      <w:bookmarkEnd w:id="105"/>
      <w:bookmarkEnd w:id="106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_Toc343977711"/>
      <w:bookmarkStart w:id="108" w:name="_Toc343979518"/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рядограммы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(последовательность времен года, дней не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дели);</w:t>
      </w:r>
      <w:bookmarkEnd w:id="107"/>
      <w:bookmarkEnd w:id="108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_Toc343977712"/>
      <w:bookmarkStart w:id="110" w:name="_Toc343979519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звуковой анализ слов;</w:t>
      </w:r>
      <w:bookmarkEnd w:id="109"/>
      <w:bookmarkEnd w:id="110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_Toc343977713"/>
      <w:bookmarkStart w:id="112" w:name="_Toc343979520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состав числа;</w:t>
      </w:r>
      <w:bookmarkEnd w:id="111"/>
      <w:bookmarkEnd w:id="112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_Toc343977714"/>
      <w:bookmarkStart w:id="114" w:name="_Toc343979521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4-го лишнего, простые аналогии;</w:t>
      </w:r>
      <w:bookmarkEnd w:id="113"/>
      <w:bookmarkEnd w:id="114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_Toc343977715"/>
      <w:bookmarkStart w:id="116" w:name="_Toc343979522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сюжетного рассказа по серии картин;</w:t>
      </w:r>
      <w:bookmarkEnd w:id="115"/>
      <w:bookmarkEnd w:id="116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_Toc343977716"/>
      <w:bookmarkStart w:id="118" w:name="_Toc343979523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логико-грамматических конструкций;</w:t>
      </w:r>
      <w:bookmarkEnd w:id="117"/>
      <w:bookmarkEnd w:id="118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_Toc343977717"/>
      <w:bookmarkStart w:id="120" w:name="_Toc343979524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причинно-следственных связей;</w:t>
      </w:r>
      <w:bookmarkEnd w:id="119"/>
      <w:bookmarkEnd w:id="120"/>
    </w:p>
    <w:p w:rsidR="004F3D50" w:rsidRPr="00AF6AD4" w:rsidRDefault="004F3D50" w:rsidP="00B34FE9">
      <w:pPr>
        <w:pStyle w:val="a7"/>
        <w:widowControl w:val="0"/>
        <w:numPr>
          <w:ilvl w:val="1"/>
          <w:numId w:val="1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_Toc343977718"/>
      <w:bookmarkStart w:id="122" w:name="_Toc343979525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на листе бумаги.</w:t>
      </w:r>
      <w:bookmarkEnd w:id="121"/>
      <w:bookmarkEnd w:id="122"/>
    </w:p>
    <w:p w:rsidR="004F3D50" w:rsidRPr="00AF6AD4" w:rsidRDefault="004F3D50" w:rsidP="00B34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Данные о ре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зультатах обследования заносятся в диагностическую карту, анализ которой позволяет оценить эффективность образователь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softHyphen/>
        <w:t>ной программы и организацию образовательного процесса в целом.</w:t>
      </w:r>
    </w:p>
    <w:p w:rsidR="004F3D50" w:rsidRPr="00AF6AD4" w:rsidRDefault="004F3D50" w:rsidP="00B34FE9">
      <w:pPr>
        <w:tabs>
          <w:tab w:val="left" w:pos="-3828"/>
        </w:tabs>
        <w:spacing w:after="0" w:line="240" w:lineRule="auto"/>
        <w:ind w:right="142" w:firstLine="709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23" w:name="_Toc343974772"/>
      <w:bookmarkStart w:id="124" w:name="_Toc343974963"/>
      <w:bookmarkStart w:id="125" w:name="_Toc399422123"/>
      <w:bookmarkStart w:id="126" w:name="_Toc399424067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Критерии результативности </w:t>
      </w:r>
      <w:proofErr w:type="spell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деятельности</w:t>
      </w:r>
      <w:bookmarkStart w:id="127" w:name="_Toc343974773"/>
      <w:bookmarkStart w:id="128" w:name="_Toc343974964"/>
      <w:bookmarkStart w:id="129" w:name="_Toc343977243"/>
      <w:bookmarkStart w:id="130" w:name="_Toc343977327"/>
      <w:bookmarkStart w:id="131" w:name="_Toc343977722"/>
      <w:bookmarkStart w:id="132" w:name="_Toc343979537"/>
      <w:bookmarkEnd w:id="123"/>
      <w:bookmarkEnd w:id="124"/>
      <w:r w:rsidR="00FD0E71"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педагога</w:t>
      </w:r>
      <w:proofErr w:type="spellEnd"/>
      <w:r w:rsidR="00FD0E71"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-психолога МА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ДОУ</w:t>
      </w:r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 w:rsidR="005722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№ 399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психолого-педагогическое обеспечение преемственности содержания и форм организации образовательного процесса на разных возрастных этапах дошкольного детства;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воспитанников ценностных установок на здоровый и безопасный образ жизни при определении итоговых результатов;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4F3D50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коммуникативных навыков воспитанников;</w:t>
      </w:r>
    </w:p>
    <w:p w:rsidR="00ED6B92" w:rsidRPr="00AF6AD4" w:rsidRDefault="004F3D50" w:rsidP="00B34FE9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 </w:t>
      </w:r>
    </w:p>
    <w:p w:rsidR="00192B44" w:rsidRPr="00AF6AD4" w:rsidRDefault="00192B44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4D8" w:rsidRPr="00AF6AD4" w:rsidRDefault="00B444D8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4D8" w:rsidRPr="00AF6AD4" w:rsidRDefault="00B444D8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4D8" w:rsidRPr="00AF6AD4" w:rsidRDefault="00B444D8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4D8" w:rsidRPr="00AF6AD4" w:rsidRDefault="00B444D8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4D8" w:rsidRPr="00AF6AD4" w:rsidRDefault="00B444D8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22DD" w:rsidRDefault="005722DD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22DD" w:rsidRDefault="005722DD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22DD" w:rsidRDefault="005722DD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22DD" w:rsidRDefault="005722DD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22DD" w:rsidRDefault="005722DD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722DD" w:rsidRPr="00AF6AD4" w:rsidRDefault="005722DD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25507" w:rsidRPr="00AF6AD4" w:rsidRDefault="00E25507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44D8" w:rsidRPr="00AF6AD4" w:rsidRDefault="00B444D8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D6B92" w:rsidRPr="00AF6AD4" w:rsidRDefault="00ED6B92" w:rsidP="00B34FE9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Содержательный раздел</w:t>
      </w:r>
    </w:p>
    <w:p w:rsidR="00ED6B92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рабочей программы реализуется с учетом возрастных особеннос</w:t>
      </w:r>
      <w:r w:rsidR="00ED6B92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дошкольников и спецификой МА</w:t>
      </w:r>
      <w:bookmarkStart w:id="133" w:name="_Toc399422125"/>
      <w:bookmarkStart w:id="134" w:name="_Toc399424069"/>
      <w:r w:rsidR="00ED6B92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399</w:t>
      </w:r>
      <w:r w:rsidR="00ED6B92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0E71" w:rsidRPr="00AF6AD4" w:rsidRDefault="00ED6B92" w:rsidP="00B34F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r w:rsidR="00FD0E71"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деятельности педагога-психолога</w:t>
      </w:r>
      <w:bookmarkEnd w:id="133"/>
      <w:bookmarkEnd w:id="134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Каждое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из направлений строится с учетом возрастных возможностей детей, ведущего вида деятельности, опирается на игровые технологии и приемы.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135" w:name="_Toc343979479"/>
      <w:bookmarkStart w:id="136" w:name="_Toc399422126"/>
      <w:bookmarkStart w:id="137" w:name="_Toc399424070"/>
      <w:r w:rsidRPr="00AF6A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Психодиагностика</w:t>
      </w:r>
      <w:bookmarkEnd w:id="135"/>
      <w:bookmarkEnd w:id="136"/>
      <w:bookmarkEnd w:id="137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получение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информации об уровне психического развития детей, выявление индивидуальных особенностей и проблем участников </w:t>
      </w:r>
      <w:proofErr w:type="spellStart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-образовательного процесса.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рамках стандарта деятельности:</w:t>
      </w:r>
    </w:p>
    <w:p w:rsidR="00FD0E71" w:rsidRPr="00AF6AD4" w:rsidRDefault="00FD0E71" w:rsidP="00B34FE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детей второй младшей группы (3 года) для определения уровня психического развития и выстраивания индивидуальной траектории развития ребенка. </w:t>
      </w:r>
    </w:p>
    <w:p w:rsidR="00FD0E71" w:rsidRPr="00AF6AD4" w:rsidRDefault="00FD0E71" w:rsidP="00B34FE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 </w:t>
      </w:r>
    </w:p>
    <w:p w:rsidR="00FD0E71" w:rsidRPr="00AF6AD4" w:rsidRDefault="00FD0E71" w:rsidP="00B34FE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воспитанников в рамках психолого-медико-педагогического консилиума (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ДОУ, согласно положению о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0E71" w:rsidRPr="00AF6AD4" w:rsidRDefault="00FD0E71" w:rsidP="00B34FE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психологической готовности к обучению в школе детей подготовительной группы.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Дополнительно: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процесса. 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138" w:name="_Toc343979480"/>
      <w:bookmarkStart w:id="139" w:name="_Toc399422127"/>
      <w:bookmarkStart w:id="140" w:name="_Toc399424071"/>
      <w:proofErr w:type="spellStart"/>
      <w:r w:rsidRPr="00AF6A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Психопрофилактика</w:t>
      </w:r>
      <w:bookmarkEnd w:id="138"/>
      <w:bookmarkEnd w:id="139"/>
      <w:bookmarkEnd w:id="140"/>
      <w:proofErr w:type="spellEnd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предотвращение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возможных проблем в развитии и взаимодействии участников </w:t>
      </w:r>
      <w:proofErr w:type="spellStart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-образовательного процесса.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рамках стандарта деятельности: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адаптации субъектов образовательного процесса (детей, педагогов, родителей) к условиям новой социальной среды: </w:t>
      </w:r>
    </w:p>
    <w:p w:rsidR="00FD0E71" w:rsidRPr="00AF6AD4" w:rsidRDefault="00FD0E71" w:rsidP="00B34FE9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FD0E71" w:rsidRPr="00AF6AD4" w:rsidRDefault="00FD0E71" w:rsidP="00B34FE9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и индивидуальные консультации для родителей вновь поступающих детей; </w:t>
      </w:r>
    </w:p>
    <w:p w:rsidR="00FD0E71" w:rsidRPr="00AF6AD4" w:rsidRDefault="00ED6B92" w:rsidP="00B34FE9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D0E71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="00FD0E71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FD0E71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Дополнительно:</w:t>
      </w:r>
    </w:p>
    <w:p w:rsidR="00FD0E71" w:rsidRPr="00AF6AD4" w:rsidRDefault="00FD0E71" w:rsidP="00B34FE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Отслеживание динамики социально-личностного развития детей. </w:t>
      </w:r>
    </w:p>
    <w:p w:rsidR="00FD0E71" w:rsidRPr="00AF6AD4" w:rsidRDefault="00FD0E71" w:rsidP="00B34FE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благоприятному социально-психологическому климату в ДОУ. </w:t>
      </w:r>
    </w:p>
    <w:p w:rsidR="00FD0E71" w:rsidRPr="00AF6AD4" w:rsidRDefault="00FD0E71" w:rsidP="00B34FE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профессионального выгорания у педагогического коллектива. </w:t>
      </w:r>
    </w:p>
    <w:p w:rsidR="00FD0E71" w:rsidRPr="00AF6AD4" w:rsidRDefault="00FD0E71" w:rsidP="00B34FE9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экспертной оценке проектируемой предметно-развивающей среды.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141" w:name="_Toc343979481"/>
      <w:bookmarkStart w:id="142" w:name="_Toc399422128"/>
      <w:bookmarkStart w:id="143" w:name="_Toc399424072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Коррекционная и развивающая работа</w:t>
      </w:r>
      <w:bookmarkEnd w:id="141"/>
      <w:bookmarkEnd w:id="142"/>
      <w:bookmarkEnd w:id="143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условий для раскрытия потенциальных возможностей ребенка, коррекция отклонений психического развития.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и развивающая работа планируется и проводится с учетом приоритетного направления и особенностей ДОУ, с учетом специфики детского коллектива (группы), отдельного ребенка.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выше, так и ниже среднестатистического.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 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на основании решения психолого-меди</w:t>
      </w:r>
      <w:r w:rsidR="00EB5D79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ко-педагогического консилиума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рамках стандарта деятельности:</w:t>
      </w:r>
    </w:p>
    <w:p w:rsidR="00FD0E71" w:rsidRPr="00AF6AD4" w:rsidRDefault="00FD0E71" w:rsidP="00B34FE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с детьми 2-3 лет</w:t>
      </w:r>
      <w:r w:rsidR="00DA7883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Адаптационные игры</w:t>
      </w:r>
      <w:r w:rsidR="00DA7883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0E71" w:rsidRPr="00AF6AD4" w:rsidRDefault="00FD0E71" w:rsidP="00B34FE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коррекционно-развивающих занятий с детьми подготовительной группы, с целью формирования предпосылок учебной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(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результатов промежуточной диагностики на начало учебного года). </w:t>
      </w:r>
    </w:p>
    <w:p w:rsidR="00FD0E71" w:rsidRPr="00AF6AD4" w:rsidRDefault="00FD0E71" w:rsidP="00B34FE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Выстраивание индивидуальной траектории развития ребенка в процессе консультирования. </w:t>
      </w:r>
    </w:p>
    <w:p w:rsidR="00FD0E71" w:rsidRPr="00AF6AD4" w:rsidRDefault="00FD0E71" w:rsidP="00B34FE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сопровождение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воспитателей в группах с инклюзией детей с сопутствующими диагнозами ЗПР и логопедическими нарушениями.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144" w:name="_Toc343979482"/>
      <w:bookmarkStart w:id="145" w:name="_Toc399422129"/>
      <w:bookmarkStart w:id="146" w:name="_Toc399424073"/>
      <w:r w:rsidRPr="00AF6A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Психологическое консультирование</w:t>
      </w:r>
      <w:bookmarkEnd w:id="144"/>
      <w:bookmarkEnd w:id="145"/>
      <w:bookmarkEnd w:id="146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оптимизация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взаимодействия участников </w:t>
      </w:r>
      <w:proofErr w:type="spellStart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-образовательного процесса и оказание им психологической помощи  при выстраивании и реализации  индивидуальной программы воспитания и развития.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рамках стандарта деятельности:</w:t>
      </w:r>
    </w:p>
    <w:p w:rsidR="00FD0E71" w:rsidRPr="00AF6AD4" w:rsidRDefault="00FD0E71" w:rsidP="00B34FE9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по вопросам, связанным с оптимизацией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в ДОУ и семье в интересах ребенка. </w:t>
      </w:r>
    </w:p>
    <w:p w:rsidR="00FD0E71" w:rsidRPr="00AF6AD4" w:rsidRDefault="00FD0E71" w:rsidP="00B34FE9">
      <w:pPr>
        <w:pStyle w:val="a7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по вопросам воспитания детей с особыми образовательными потребностями и детей-инвалидов.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Дополнительно:</w:t>
      </w:r>
    </w:p>
    <w:p w:rsidR="00FD0E71" w:rsidRPr="00AF6AD4" w:rsidRDefault="00FD0E71" w:rsidP="00B34FE9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 может инициировать групповые и индивидуальные консультации педагогов и родителей.  </w:t>
      </w:r>
    </w:p>
    <w:p w:rsidR="00FD0E71" w:rsidRPr="00AF6AD4" w:rsidRDefault="00FD0E71" w:rsidP="00B34FE9">
      <w:pPr>
        <w:pStyle w:val="a7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может инициировать иные формы работы с персоналом учреждения с целью личностного и профессионального роста. 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7" w:name="_Toc343979483"/>
      <w:bookmarkStart w:id="148" w:name="_Toc399422130"/>
      <w:bookmarkStart w:id="149" w:name="_Toc399424074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Психологическое просвещение</w:t>
      </w:r>
      <w:bookmarkEnd w:id="147"/>
      <w:bookmarkEnd w:id="148"/>
      <w:bookmarkEnd w:id="149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условий для повышения психологической компетентности педагогов, администрации ДОУ и родителей, а именно:</w:t>
      </w:r>
    </w:p>
    <w:p w:rsidR="00FD0E71" w:rsidRPr="00AF6AD4" w:rsidRDefault="00FD0E71" w:rsidP="00B34FE9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повышение уровня психологических знаний;</w:t>
      </w:r>
    </w:p>
    <w:p w:rsidR="00FD0E71" w:rsidRPr="00AF6AD4" w:rsidRDefault="00FD0E71" w:rsidP="00B34FE9">
      <w:pPr>
        <w:pStyle w:val="a7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включение имеющихся знаний в структуру деятельности.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рамках стандарта деятельности:</w:t>
      </w:r>
    </w:p>
    <w:p w:rsidR="00FD0E71" w:rsidRPr="00AF6AD4" w:rsidRDefault="00FD0E71" w:rsidP="00B34FE9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систематизированного психологического просвещения </w:t>
      </w:r>
      <w:proofErr w:type="spell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педагогов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сформе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семинаров, конференций, практикумов по темам: </w:t>
      </w:r>
    </w:p>
    <w:p w:rsidR="00FD0E71" w:rsidRPr="00AF6AD4" w:rsidRDefault="00FD0E71" w:rsidP="00B34FE9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Психофизиологические особенности детей каждой возрастной группы. </w:t>
      </w:r>
    </w:p>
    <w:p w:rsidR="00FD0E71" w:rsidRPr="00AF6AD4" w:rsidRDefault="00FD0E71" w:rsidP="00B34FE9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Закономерности развития детского коллектива. </w:t>
      </w:r>
    </w:p>
    <w:p w:rsidR="00FD0E71" w:rsidRPr="00AF6AD4" w:rsidRDefault="00FD0E71" w:rsidP="00B34FE9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работы педагога с проблемными детьми. </w:t>
      </w:r>
    </w:p>
    <w:p w:rsidR="00FD0E71" w:rsidRPr="00AF6AD4" w:rsidRDefault="00FD0E71" w:rsidP="00B34FE9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Стили педагогического общения. </w:t>
      </w:r>
    </w:p>
    <w:p w:rsidR="00FD0E71" w:rsidRPr="00AF6AD4" w:rsidRDefault="00FD0E71" w:rsidP="00B34FE9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Психологические основы 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 с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семьей. </w:t>
      </w:r>
    </w:p>
    <w:p w:rsidR="00FD0E71" w:rsidRPr="00AF6AD4" w:rsidRDefault="00FD0E71" w:rsidP="00B34FE9">
      <w:pPr>
        <w:pStyle w:val="a7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построения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процессе с учетом гендерных различий дошкольников.</w:t>
      </w:r>
    </w:p>
    <w:p w:rsidR="00FD0E71" w:rsidRPr="00AF6AD4" w:rsidRDefault="00FD0E71" w:rsidP="00B34FE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систематизированного психологического просвещения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родителей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родительских собраний, круглых столов и пр. с обязательным учетом в тематике возраста детей и актуальности рассматриваемых тем для родителей по темам: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Адаптация ребенка к ДОУ. 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Кризисы 3-х лет и 6-7 лет. 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типичные ошибки семейного воспитания. 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неблагоприятного развития личности ребенка: инфантилизма,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демонстративности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вербализма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ухода от деятельности и прочее. 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произвольности поведения и управляемости. 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готовность к обучению. </w:t>
      </w:r>
    </w:p>
    <w:p w:rsidR="00FD0E71" w:rsidRPr="00AF6AD4" w:rsidRDefault="00FD0E71" w:rsidP="00B34FE9">
      <w:pPr>
        <w:pStyle w:val="a7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Половое воспитание и развитие.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Дополнительно:</w:t>
      </w:r>
    </w:p>
    <w:p w:rsidR="00DA7883" w:rsidRPr="00AF6AD4" w:rsidRDefault="00FD0E71" w:rsidP="00B34FE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информационных уголков по типу «Советы психолога» в каждой группе и информационного стенда в пространстве ДОУ.</w:t>
      </w:r>
      <w:bookmarkStart w:id="150" w:name="_Toc398290859"/>
      <w:bookmarkStart w:id="151" w:name="_Toc399422131"/>
      <w:bookmarkStart w:id="152" w:name="_Toc399424075"/>
    </w:p>
    <w:p w:rsidR="00FD0E71" w:rsidRPr="00AF6AD4" w:rsidRDefault="00DA7883" w:rsidP="00B34F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</w:t>
      </w:r>
      <w:r w:rsidR="00FD0E71"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Психолого-педагогическое сопровождение образовательной деятельности в соответствии с направлениями развития ребенка</w:t>
      </w:r>
      <w:bookmarkEnd w:id="150"/>
      <w:bookmarkEnd w:id="151"/>
      <w:bookmarkEnd w:id="152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обеспечение развития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FD0E71" w:rsidRPr="00AF6AD4" w:rsidRDefault="00FD0E71" w:rsidP="00B34FE9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FD0E71" w:rsidRPr="00AF6AD4" w:rsidRDefault="00FD0E71" w:rsidP="00B34FE9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FD0E71" w:rsidRPr="00AF6AD4" w:rsidRDefault="00FD0E71" w:rsidP="00B34FE9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FD0E71" w:rsidRPr="00AF6AD4" w:rsidRDefault="00FD0E71" w:rsidP="00B34FE9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развитие;</w:t>
      </w:r>
    </w:p>
    <w:p w:rsidR="00FD0E71" w:rsidRPr="00AF6AD4" w:rsidRDefault="00FD0E71" w:rsidP="00B34FE9">
      <w:pPr>
        <w:pStyle w:val="a7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 содержание указанных образовательных областей подобрано в зависимости от возрастных и индивидуальных особенностей детей, определяется целями и задачами Программы и реализовывается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детей дошкольного возраста (3 года - 8 лет)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ряд видов деятельности, таких как игровая,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разные формы активности ребенка.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2"/>
        <w:rPr>
          <w:rFonts w:ascii="Times New Roman" w:eastAsia="MS Reference Sans Serif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53" w:name="_Toc389055823"/>
      <w:bookmarkStart w:id="154" w:name="bookmark138"/>
      <w:bookmarkStart w:id="155" w:name="_Toc398118330"/>
      <w:bookmarkStart w:id="156" w:name="_Toc399422132"/>
      <w:bookmarkStart w:id="157" w:name="_Toc399424076"/>
      <w:r w:rsidRPr="00AF6AD4">
        <w:rPr>
          <w:rFonts w:ascii="Times New Roman" w:eastAsia="MS Reference Sans Serif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2.2.1. Содержание</w:t>
      </w:r>
      <w:bookmarkEnd w:id="153"/>
      <w:r w:rsidRPr="00AF6AD4">
        <w:rPr>
          <w:rFonts w:ascii="Times New Roman" w:eastAsia="MS Reference Sans Serif" w:hAnsi="Times New Roman" w:cs="Times New Roman"/>
          <w:b/>
          <w:bCs/>
          <w:color w:val="000000"/>
          <w:sz w:val="24"/>
          <w:szCs w:val="24"/>
          <w:lang w:eastAsia="ru-RU"/>
        </w:rPr>
        <w:t xml:space="preserve"> психолого-педагогической работы</w:t>
      </w:r>
      <w:bookmarkEnd w:id="154"/>
      <w:bookmarkEnd w:id="155"/>
      <w:bookmarkEnd w:id="156"/>
      <w:bookmarkEnd w:id="157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психолого-педагогической работы по образовательным областям ориентировано на разностороннее развитие дошкольников с учетом их возрастных и инди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интегрированно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вательной области, с обязательным психологическим сопровождением.</w:t>
      </w:r>
    </w:p>
    <w:p w:rsidR="00FD0E71" w:rsidRPr="00AF6AD4" w:rsidRDefault="00FD0E71" w:rsidP="00B34FE9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58" w:name="_Toc399422133"/>
      <w:bookmarkStart w:id="159" w:name="_Toc399424077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Психологическое</w:t>
      </w:r>
      <w:r w:rsidR="00DA7883"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сопровождение реализации ООП МА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ДОУ</w:t>
      </w:r>
      <w:bookmarkStart w:id="160" w:name="_Toc399422134"/>
      <w:bookmarkStart w:id="161" w:name="_Toc399424078"/>
      <w:bookmarkEnd w:id="158"/>
      <w:bookmarkEnd w:id="159"/>
      <w:r w:rsidR="005722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399</w:t>
      </w:r>
      <w:r w:rsidR="00EB5D79"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 освоению образовательных областей</w:t>
      </w:r>
      <w:bookmarkEnd w:id="160"/>
      <w:bookmarkEnd w:id="161"/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педагога-психолога обеспечивает, с учетом приоритет</w:t>
      </w:r>
      <w:r w:rsidR="00DA7883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направления деятельности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 сферы компетентности педагога-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психолога,   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пяти направлений развития детей: познавательное, речевое, социально-коммуникативное, художественно-эстетическое и физическое.  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сфере профессиональной компетентности педагога-психолога относятся следующие образовательные области:  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162" w:name="bookmark139"/>
      <w:bookmarkStart w:id="163" w:name="_Toc389055824"/>
      <w:bookmarkStart w:id="164" w:name="_Toc398118331"/>
      <w:bookmarkStart w:id="165" w:name="_Toc399422135"/>
      <w:bookmarkStart w:id="166" w:name="_Toc399424079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Образовательная область «</w:t>
      </w:r>
      <w:r w:rsidR="00DA7883"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Социально-коммуникативное развитие</w:t>
      </w:r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»</w:t>
      </w:r>
      <w:bookmarkEnd w:id="162"/>
      <w:bookmarkEnd w:id="163"/>
      <w:bookmarkEnd w:id="164"/>
      <w:bookmarkEnd w:id="165"/>
      <w:bookmarkEnd w:id="166"/>
    </w:p>
    <w:p w:rsidR="00FD0E71" w:rsidRPr="00AF6AD4" w:rsidRDefault="00FD0E71" w:rsidP="00B34FE9">
      <w:pPr>
        <w:pStyle w:val="a7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 xml:space="preserve">ности; </w:t>
      </w:r>
    </w:p>
    <w:p w:rsidR="00FD0E71" w:rsidRPr="00AF6AD4" w:rsidRDefault="00FD0E71" w:rsidP="00B34FE9">
      <w:pPr>
        <w:pStyle w:val="a7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 xml:space="preserve">тниками; </w:t>
      </w:r>
    </w:p>
    <w:p w:rsidR="00FD0E71" w:rsidRPr="00AF6AD4" w:rsidRDefault="00FD0E71" w:rsidP="00B34FE9">
      <w:pPr>
        <w:pStyle w:val="a7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саморе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гуляции</w:t>
      </w:r>
      <w:proofErr w:type="spellEnd"/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</w:t>
      </w:r>
    </w:p>
    <w:p w:rsidR="00FD0E71" w:rsidRPr="00AF6AD4" w:rsidRDefault="00FD0E71" w:rsidP="00B34FE9">
      <w:pPr>
        <w:pStyle w:val="a7"/>
        <w:widowControl w:val="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 (мотивация), формирование уважительного отношения и чувства принадлежности к своей семье и к со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пасного поведения в социуме.</w:t>
      </w:r>
    </w:p>
    <w:p w:rsidR="00FD0E71" w:rsidRPr="00AF6AD4" w:rsidRDefault="00FD0E71" w:rsidP="00B34FE9">
      <w:pPr>
        <w:keepNext/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Verdana" w:hAnsi="Times New Roman" w:cs="Times New Roman"/>
          <w:i/>
          <w:color w:val="000000"/>
          <w:sz w:val="24"/>
          <w:szCs w:val="24"/>
          <w:lang w:eastAsia="ar-SA"/>
        </w:rPr>
      </w:pPr>
      <w:bookmarkStart w:id="167" w:name="bookmark140"/>
      <w:bookmarkStart w:id="168" w:name="_Toc398118332"/>
      <w:bookmarkStart w:id="169" w:name="_Toc399422136"/>
      <w:bookmarkStart w:id="170" w:name="_Toc399424080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ar-SA"/>
        </w:rPr>
        <w:t>Основные цели и задачи</w:t>
      </w:r>
      <w:bookmarkEnd w:id="167"/>
      <w:bookmarkEnd w:id="168"/>
      <w:bookmarkEnd w:id="169"/>
      <w:bookmarkEnd w:id="170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Социализация, развитие общения, нравственное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воспитание.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и ценностей.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общения и взаимодействия ребенка с взрослыми и сверс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тниками, развитие социального и эмоционального интеллекта, эмоцио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нальной отзывчивости, сопереживания, уважительного и доброжелатель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отношения к окружающим.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готовности детей к совместной деятельности, раз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витие умения договариваться, самостоятельно разрешать конфликты со сверстниками.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Ребенок в семье и сообществе, патриотическое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воспитание.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образа Я; формирование гендерной принадлежности.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Самообслуживание, самостоятельность, трудовое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воспитание.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самостоятельности, целе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направленности и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представлений о труде взрослых, его роли в обществе и жизни каждого человека.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Формирование основ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безопасности.</w:t>
      </w:r>
      <w:r w:rsidRPr="00AF6A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Уровень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F6A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первичных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безопасном поведении в социуме. Воспи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тание осознанного отношения к выполнению правил безопасности.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осторожного и осмотрительного отношения к потен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 опасным для человека ситуациям.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некоторых типичных опасных ситу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ациях и способах поведения в них.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осознанного отношения к необходи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мости выполнения правил.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171" w:name="_Toc389055825"/>
      <w:bookmarkStart w:id="172" w:name="bookmark166"/>
      <w:bookmarkStart w:id="173" w:name="_Toc398118337"/>
      <w:bookmarkStart w:id="174" w:name="_Toc399422137"/>
      <w:bookmarkStart w:id="175" w:name="_Toc399424081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Образовательная область</w:t>
      </w:r>
      <w:bookmarkEnd w:id="171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 xml:space="preserve"> «</w:t>
      </w:r>
      <w:r w:rsidR="00DA7883"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Познавательное развитие</w:t>
      </w:r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»</w:t>
      </w:r>
      <w:bookmarkEnd w:id="172"/>
      <w:bookmarkEnd w:id="173"/>
      <w:bookmarkEnd w:id="174"/>
      <w:bookmarkEnd w:id="175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 xml:space="preserve">Развитие интересов детей, любознательности и познавательной мотивации; 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lastRenderedPageBreak/>
        <w:t>формирование познава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ческой активности; формирование первичных представлений о себе, дру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 xml:space="preserve">гих людях, объектах окружающего мира, о свойствах и отношениях объектов окружающего мира (форме, цвете, размере, материале, звучании, темпе, количестве, числе, части и целом, </w:t>
      </w:r>
      <w:bookmarkStart w:id="176" w:name="bookmark167"/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причинах и следствиях и др.).</w:t>
      </w:r>
      <w:bookmarkStart w:id="177" w:name="bookmark168"/>
      <w:bookmarkStart w:id="178" w:name="_Toc398118338"/>
      <w:bookmarkStart w:id="179" w:name="_Toc399422138"/>
      <w:bookmarkStart w:id="180" w:name="_Toc399424082"/>
      <w:bookmarkEnd w:id="176"/>
    </w:p>
    <w:p w:rsidR="00FD0E71" w:rsidRPr="00AF6AD4" w:rsidRDefault="00FD0E71" w:rsidP="00B34FE9">
      <w:pPr>
        <w:keepNext/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Verdana" w:hAnsi="Times New Roman" w:cs="Times New Roman"/>
          <w:i/>
          <w:color w:val="000000"/>
          <w:sz w:val="24"/>
          <w:szCs w:val="24"/>
          <w:lang w:eastAsia="ar-SA"/>
        </w:rPr>
      </w:pPr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ar-SA"/>
        </w:rPr>
        <w:t>Основные цели и задачи</w:t>
      </w:r>
      <w:bookmarkEnd w:id="177"/>
      <w:bookmarkEnd w:id="178"/>
      <w:bookmarkEnd w:id="179"/>
      <w:bookmarkEnd w:id="180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Развитие познавательно-исследовательской </w:t>
      </w:r>
      <w:proofErr w:type="spell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деятельности.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детей, расширение опыта ориентиров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 причинах и следс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твиях и др.).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восприятия, внимания, памяти, наблюдательности, способ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анализировать, сравнивать, выделять характерные, существенные признаки предметов и явлений окружающего мира; умения устанавли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простейшие связи между предметами и явлениями, делать простей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шие обобщения.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Приобщение к социокультурным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ценностям.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окру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жающим социальным миром, расширение кругозора детей, формирова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целостной картины мира.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Формирование элементарных математических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представлений.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первичных представлений об основных свойствах и отношениях объектов окружаю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щего мира: форме, цвете, размере, количестве, числе, части и целом, про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странстве и времени.</w:t>
      </w:r>
    </w:p>
    <w:p w:rsidR="00FD0E71" w:rsidRPr="00AF6AD4" w:rsidRDefault="00FD0E71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Ознакомление с миром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природы.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устанавливать причинно-следственные связи между природными явлениями. 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181" w:name="bookmark198"/>
      <w:bookmarkStart w:id="182" w:name="_Toc389055827"/>
      <w:bookmarkStart w:id="183" w:name="_Toc398118343"/>
      <w:bookmarkStart w:id="184" w:name="_Toc399422139"/>
      <w:bookmarkStart w:id="185" w:name="_Toc399424083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Образовательная область «</w:t>
      </w:r>
      <w:r w:rsidR="00DA7883"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Речевое развитие</w:t>
      </w:r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»</w:t>
      </w:r>
      <w:bookmarkEnd w:id="181"/>
      <w:bookmarkEnd w:id="182"/>
      <w:bookmarkEnd w:id="183"/>
      <w:bookmarkEnd w:id="184"/>
      <w:bookmarkEnd w:id="185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ки правильной диалогической и монологической речи; развитие речевого творчества; развитие звуковой и интонационной культуры речи, фонемати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ческого слуха; по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нимание на слух текстов различных жанров детской литературы; формиро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вание звуковой аналитико-синтетической активности как предпосылки обучения грамоте.</w:t>
      </w:r>
    </w:p>
    <w:p w:rsidR="00FD0E71" w:rsidRPr="00AF6AD4" w:rsidRDefault="00FD0E71" w:rsidP="00B34FE9">
      <w:pPr>
        <w:keepNext/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Verdana" w:hAnsi="Times New Roman" w:cs="Times New Roman"/>
          <w:i/>
          <w:color w:val="000000"/>
          <w:sz w:val="24"/>
          <w:szCs w:val="24"/>
          <w:lang w:eastAsia="ar-SA"/>
        </w:rPr>
      </w:pPr>
      <w:bookmarkStart w:id="186" w:name="bookmark199"/>
      <w:bookmarkStart w:id="187" w:name="_Toc398118344"/>
      <w:bookmarkStart w:id="188" w:name="_Toc399422140"/>
      <w:bookmarkStart w:id="189" w:name="_Toc399424084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ar-SA"/>
        </w:rPr>
        <w:t>Основные цели и задачи</w:t>
      </w:r>
      <w:bookmarkEnd w:id="186"/>
      <w:bookmarkEnd w:id="187"/>
      <w:bookmarkEnd w:id="188"/>
      <w:bookmarkEnd w:id="189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Развитие </w:t>
      </w:r>
      <w:proofErr w:type="spellStart"/>
      <w:proofErr w:type="gramStart"/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речи.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proofErr w:type="spellEnd"/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свободного общения с взрослыми и детьми, овладение конструктивными способами и средствами взаимодействия с окружающими.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овладен</w:t>
      </w:r>
      <w:bookmarkStart w:id="190" w:name="bookmark213"/>
      <w:bookmarkStart w:id="191" w:name="_Toc389055829"/>
      <w:bookmarkStart w:id="192" w:name="_Toc398118347"/>
      <w:bookmarkStart w:id="193" w:name="_Toc399422141"/>
      <w:bookmarkStart w:id="194" w:name="_Toc399424085"/>
      <w:r w:rsidR="00DA7883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воспитанниками нормами речи.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Образовательная область «</w:t>
      </w:r>
      <w:r w:rsidR="00DA7883"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»</w:t>
      </w:r>
      <w:bookmarkEnd w:id="190"/>
      <w:bookmarkEnd w:id="191"/>
      <w:bookmarkEnd w:id="192"/>
      <w:bookmarkEnd w:id="193"/>
      <w:bookmarkEnd w:id="194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t>Развитие пред</w:t>
      </w:r>
      <w:r w:rsidRPr="00AF6AD4">
        <w:rPr>
          <w:rFonts w:ascii="Times New Roman" w:eastAsia="MS Reference Sans Serif" w:hAnsi="Times New Roman" w:cs="Times New Roman"/>
          <w:color w:val="000000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искусства; становление эстетического отношения к окружающему миру; стимулирование сопереживания персонажам художественных произведений.</w:t>
      </w:r>
    </w:p>
    <w:p w:rsidR="00FD0E71" w:rsidRPr="00AF6AD4" w:rsidRDefault="00FD0E71" w:rsidP="00B34FE9">
      <w:pPr>
        <w:keepNext/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Verdana" w:hAnsi="Times New Roman" w:cs="Times New Roman"/>
          <w:i/>
          <w:color w:val="000000"/>
          <w:sz w:val="24"/>
          <w:szCs w:val="24"/>
          <w:lang w:eastAsia="ar-SA"/>
        </w:rPr>
      </w:pPr>
      <w:bookmarkStart w:id="195" w:name="bookmark214"/>
      <w:bookmarkStart w:id="196" w:name="_Toc398118348"/>
      <w:bookmarkStart w:id="197" w:name="_Toc399422142"/>
      <w:bookmarkStart w:id="198" w:name="_Toc399424086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ar-SA"/>
        </w:rPr>
        <w:t>Основные цели и задачи</w:t>
      </w:r>
      <w:bookmarkEnd w:id="195"/>
      <w:bookmarkEnd w:id="196"/>
      <w:bookmarkEnd w:id="197"/>
      <w:bookmarkEnd w:id="198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Формирование интереса </w:t>
      </w:r>
      <w:proofErr w:type="gramStart"/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к эстетической стороне</w:t>
      </w:r>
      <w:proofErr w:type="gramEnd"/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 окружающей дейс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твительности, эстетического отношения к предметам и явлениям окружа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ющего мира, произведениям искусства.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Развитие эстетических чувств детей, художественного восприятия, образных представлений, воображения.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Удовлетворение потребности детей в самовыражении.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/>
        </w:rPr>
        <w:t>Приобщение к искусству.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 Развитие эмоциональной восприимчивос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ти.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/>
        </w:rPr>
        <w:t>Изобразительная деятельность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. Воспитание эмоциональной отзывчивости.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/>
        </w:rPr>
        <w:t>Конструктивно-модельная деятельность.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 Воспитание умения работать коллективно, договариваться.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/>
        </w:rPr>
        <w:t>Музыкально-художественная деятельность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lastRenderedPageBreak/>
        <w:t>Реали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FD0E71" w:rsidRPr="00AF6AD4" w:rsidRDefault="00FD0E71" w:rsidP="00B34FE9">
      <w:pPr>
        <w:keepNext/>
        <w:spacing w:after="0" w:line="240" w:lineRule="auto"/>
        <w:ind w:firstLine="709"/>
        <w:jc w:val="center"/>
        <w:outlineLvl w:val="2"/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199" w:name="bookmark255"/>
      <w:bookmarkStart w:id="200" w:name="_Toc389055833"/>
      <w:bookmarkStart w:id="201" w:name="_Toc398118357"/>
      <w:bookmarkStart w:id="202" w:name="_Toc399422143"/>
      <w:bookmarkStart w:id="203" w:name="_Toc399424087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 xml:space="preserve">Развитие </w:t>
      </w:r>
      <w:bookmarkEnd w:id="199"/>
      <w:bookmarkEnd w:id="200"/>
      <w:bookmarkEnd w:id="201"/>
      <w:bookmarkEnd w:id="202"/>
      <w:bookmarkEnd w:id="203"/>
      <w:r w:rsidR="00DA7883"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ru-RU"/>
        </w:rPr>
        <w:t>игровой деятельности</w:t>
      </w:r>
    </w:p>
    <w:p w:rsidR="00FD0E71" w:rsidRPr="00AF6AD4" w:rsidRDefault="00FD0E71" w:rsidP="00B34FE9">
      <w:pPr>
        <w:keepNext/>
        <w:widowControl w:val="0"/>
        <w:suppressAutoHyphens/>
        <w:spacing w:after="0" w:line="240" w:lineRule="auto"/>
        <w:ind w:firstLine="709"/>
        <w:jc w:val="center"/>
        <w:outlineLvl w:val="4"/>
        <w:rPr>
          <w:rFonts w:ascii="Times New Roman" w:eastAsia="Verdana" w:hAnsi="Times New Roman" w:cs="Times New Roman"/>
          <w:i/>
          <w:color w:val="000000"/>
          <w:sz w:val="24"/>
          <w:szCs w:val="24"/>
          <w:lang w:eastAsia="ar-SA"/>
        </w:rPr>
      </w:pPr>
      <w:bookmarkStart w:id="204" w:name="bookmark256"/>
      <w:bookmarkStart w:id="205" w:name="_Toc398118358"/>
      <w:bookmarkStart w:id="206" w:name="_Toc399422144"/>
      <w:bookmarkStart w:id="207" w:name="_Toc399424088"/>
      <w:r w:rsidRPr="00AF6AD4">
        <w:rPr>
          <w:rFonts w:ascii="Times New Roman" w:eastAsia="MS Reference Sans Serif" w:hAnsi="Times New Roman" w:cs="Times New Roman"/>
          <w:bCs/>
          <w:i/>
          <w:color w:val="000000"/>
          <w:sz w:val="24"/>
          <w:szCs w:val="24"/>
          <w:lang w:eastAsia="ar-SA"/>
        </w:rPr>
        <w:t>Основные цели и задачи</w:t>
      </w:r>
      <w:bookmarkEnd w:id="204"/>
      <w:bookmarkEnd w:id="205"/>
      <w:bookmarkEnd w:id="206"/>
      <w:bookmarkEnd w:id="207"/>
    </w:p>
    <w:p w:rsidR="00FD0E71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/>
        </w:rPr>
        <w:t>Создание условий для развития игровой деятельности детей.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 Фор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мирование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твенное, физическое, художественно-эстетическое и социально-комму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никативное).</w:t>
      </w:r>
    </w:p>
    <w:p w:rsidR="00DA7883" w:rsidRPr="00AF6AD4" w:rsidRDefault="00FD0E71" w:rsidP="00B34FE9">
      <w:pPr>
        <w:widowControl w:val="0"/>
        <w:spacing w:after="0" w:line="240" w:lineRule="auto"/>
        <w:ind w:firstLine="709"/>
        <w:jc w:val="both"/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 xml:space="preserve">Развитие самостоятельности, инициативы, творчества, навыков </w:t>
      </w:r>
      <w:proofErr w:type="spellStart"/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само</w:t>
      </w:r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softHyphen/>
        <w:t>регуляции</w:t>
      </w:r>
      <w:proofErr w:type="spellEnd"/>
      <w:r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</w:t>
      </w:r>
      <w:r w:rsidR="00DA7883" w:rsidRPr="00AF6AD4">
        <w:rPr>
          <w:rFonts w:ascii="Times New Roman" w:eastAsia="Sylfaen" w:hAnsi="Times New Roman" w:cs="Times New Roman"/>
          <w:color w:val="000000"/>
          <w:sz w:val="24"/>
          <w:szCs w:val="24"/>
          <w:lang w:eastAsia="ru-RU"/>
        </w:rPr>
        <w:t>ные ситуации.</w:t>
      </w:r>
      <w:bookmarkStart w:id="208" w:name="_Toc399422145"/>
      <w:bookmarkStart w:id="209" w:name="_Toc399424089"/>
    </w:p>
    <w:p w:rsidR="00FD0E71" w:rsidRPr="00AF6AD4" w:rsidRDefault="00DA7883" w:rsidP="00B34FE9">
      <w:pPr>
        <w:widowControl w:val="0"/>
        <w:spacing w:after="0" w:line="240" w:lineRule="auto"/>
        <w:ind w:firstLine="709"/>
        <w:jc w:val="center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/>
        </w:rPr>
      </w:pPr>
      <w:r w:rsidRPr="00AF6AD4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/>
        </w:rPr>
        <w:t xml:space="preserve">2.2.2. </w:t>
      </w:r>
      <w:r w:rsidR="00FD0E71" w:rsidRPr="00AF6AD4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психолого-педагогического сопровождения образовательной деятельности по профессиональной коррекции нарушений развития детей</w:t>
      </w:r>
      <w:bookmarkEnd w:id="208"/>
      <w:bookmarkEnd w:id="209"/>
    </w:p>
    <w:p w:rsidR="00FD0E71" w:rsidRPr="00AF6AD4" w:rsidRDefault="00FD0E71" w:rsidP="00B34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 компетенции педагога-психолога в организации и проведении коррекционной работы ДОУ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средств общения, недостаточности словесного опосредствования, в частности — вербализации, искажению познания окружающего мира, бед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социального опыта, изменениями в становлении личности.</w:t>
      </w:r>
    </w:p>
    <w:p w:rsidR="00FD0E71" w:rsidRPr="00AF6AD4" w:rsidRDefault="00FD0E71" w:rsidP="00B34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определении коррекционной работы в интеграционном </w:t>
      </w:r>
      <w:r w:rsidR="00DA7883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="00DA7883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тельном пространстве МА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572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399</w:t>
      </w:r>
      <w:r w:rsidR="00EB5D7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вается, что каждая категория детей с различными психическими, физи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нарушениями в развитии помимо общих закономерностей разви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тия имеет специфические психолого-педагогические особенности, отличающие одну категорию детей от другой. Для реализации психолого-педагогического компонента коррекционной работы 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(воспитателя), чьи усилия направлены, в числе прочих, на формирование у детей с нарушениями развития умения взаимодействовать в едином детском коллективе. </w:t>
      </w:r>
    </w:p>
    <w:p w:rsidR="00DC7BAE" w:rsidRPr="00AF6AD4" w:rsidRDefault="00DC7BAE" w:rsidP="00B34F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Учитывая, что дети </w:t>
      </w:r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реализовать свой потенциал лишь при условии вовремя начатого и адекватно организованного процесса воспитания и обучения, удовлетворения как общих с нормально развивающимися детьми, так и их особых образовательных потребностей, заданных характером нарушения их психического развития (Н. Н. </w:t>
      </w:r>
      <w:proofErr w:type="spellStart"/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Малофеев</w:t>
      </w:r>
      <w:proofErr w:type="spellEnd"/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И. Кукушкина, Е. Л. Гончарова, О. С. Никольская), педагог-психолог обеспечивает психолого-педагогическое сопровождение реализуемых специальных (коррекционных) образовательных программ для дошкольников, имеющих различные отклонения в развитии, с </w:t>
      </w:r>
      <w:proofErr w:type="spellStart"/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реализацию индивидуальных образ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овательных маршрутов с ЗПР И СДВГ</w:t>
      </w:r>
      <w:r w:rsidR="00FD0E71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10" w:name="_Toc399422151"/>
      <w:bookmarkStart w:id="211" w:name="_Toc399424095"/>
    </w:p>
    <w:p w:rsidR="00DC7BAE" w:rsidRPr="00AF6AD4" w:rsidRDefault="00DC7BAE" w:rsidP="00B34FE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2.3. </w:t>
      </w:r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 педагога-психолога в </w:t>
      </w:r>
      <w:proofErr w:type="spellStart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рамках</w:t>
      </w:r>
      <w:bookmarkStart w:id="212" w:name="_Toc343985160"/>
      <w:bookmarkStart w:id="213" w:name="_Toc399422152"/>
      <w:bookmarkStart w:id="214" w:name="_Toc399424096"/>
      <w:bookmarkEnd w:id="210"/>
      <w:bookmarkEnd w:id="211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</w:t>
      </w:r>
      <w:proofErr w:type="spellEnd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-медико-педагогического консилиума МАДОУ:</w:t>
      </w:r>
      <w:bookmarkEnd w:id="212"/>
      <w:bookmarkEnd w:id="213"/>
      <w:bookmarkEnd w:id="214"/>
    </w:p>
    <w:p w:rsidR="00DC7BAE" w:rsidRPr="00AF6AD4" w:rsidRDefault="00DC7BAE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детьми:</w:t>
      </w:r>
    </w:p>
    <w:p w:rsidR="00DC7BAE" w:rsidRPr="00AF6AD4" w:rsidRDefault="00DC7BAE" w:rsidP="00B34FE9">
      <w:pPr>
        <w:pStyle w:val="a7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и углубленная психолого-педагогическая диагностика (начало и конец учебного года) познавательной сферы, эмоционального благополучия ребенка.</w:t>
      </w:r>
    </w:p>
    <w:p w:rsidR="00DC7BAE" w:rsidRPr="00AF6AD4" w:rsidRDefault="00DC7BAE" w:rsidP="00B34FE9">
      <w:pPr>
        <w:pStyle w:val="a7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школьному обучению.</w:t>
      </w:r>
    </w:p>
    <w:p w:rsidR="00DC7BAE" w:rsidRPr="00AF6AD4" w:rsidRDefault="00DC7BAE" w:rsidP="00B34FE9">
      <w:pPr>
        <w:pStyle w:val="a7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диагностическая, коррекционно-развивающая работа с детьми по запросам воспитателей, родителей.</w:t>
      </w:r>
    </w:p>
    <w:p w:rsidR="00DC7BAE" w:rsidRPr="00AF6AD4" w:rsidRDefault="00DC7BAE" w:rsidP="00B34FE9">
      <w:pPr>
        <w:pStyle w:val="a7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сопровождение детей в период адаптации к детскому саду.</w:t>
      </w:r>
    </w:p>
    <w:p w:rsidR="00DC7BAE" w:rsidRPr="00AF6AD4" w:rsidRDefault="00DC7BAE" w:rsidP="00B34FE9">
      <w:pPr>
        <w:pStyle w:val="a7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коммуникативной и познавательной сферы ребенка.</w:t>
      </w:r>
    </w:p>
    <w:p w:rsidR="00DC7BAE" w:rsidRPr="00AF6AD4" w:rsidRDefault="00DC7BAE" w:rsidP="00B34FE9">
      <w:pPr>
        <w:pStyle w:val="a7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индивидуальной траектории развития ребенка.</w:t>
      </w:r>
    </w:p>
    <w:p w:rsidR="00DC7BAE" w:rsidRPr="00AF6AD4" w:rsidRDefault="00DC7BAE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педагогами: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и практическая помощь в организации и проведении открытых мероприятий (по плану ДОУ).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педагогической и психологической грамотности. Просветительская работа с воспитателями, педагогами ДОУ,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индивидуальной работе с детьми на основании результатов диагностики (в течение года).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занятий и их психолого-педагогический анализ (в течение года); разработка рекомендаций.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вопросам воспитания и развития детей (по запросам).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практикумы, психологические тренинги с педагогическим коллективом.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воспитателей и педагогов дополнительного образования к работе «Родительского клуба».</w:t>
      </w:r>
    </w:p>
    <w:p w:rsidR="00DC7BAE" w:rsidRPr="00AF6AD4" w:rsidRDefault="00DC7BAE" w:rsidP="00B34FE9">
      <w:pPr>
        <w:pStyle w:val="a7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приоритетного познавательно-</w:t>
      </w:r>
      <w:proofErr w:type="gram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речевого  направления</w:t>
      </w:r>
      <w:proofErr w:type="gram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квалифицированная коррекция недостатков в физическом и психическом развитии детей с нарушениями в развитии речи и задержки психического развития детей.</w:t>
      </w:r>
    </w:p>
    <w:p w:rsidR="00DC7BAE" w:rsidRPr="00AF6AD4" w:rsidRDefault="00DC7BAE" w:rsidP="00B34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родителями:</w:t>
      </w:r>
    </w:p>
    <w:p w:rsidR="00DC7BAE" w:rsidRPr="00AF6AD4" w:rsidRDefault="00DC7BAE" w:rsidP="00B34FE9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Социологическое анкетирование родителей (в течение года).</w:t>
      </w:r>
    </w:p>
    <w:p w:rsidR="00DC7BAE" w:rsidRPr="00AF6AD4" w:rsidRDefault="00DC7BAE" w:rsidP="00B34FE9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родителей.</w:t>
      </w:r>
    </w:p>
    <w:p w:rsidR="00DC7BAE" w:rsidRPr="00AF6AD4" w:rsidRDefault="00DC7BAE" w:rsidP="00B34FE9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Углубленная диагностика социальной ситуации семейных, детско-родительских взаимоотношений (по запросу).</w:t>
      </w:r>
    </w:p>
    <w:p w:rsidR="00DC7BAE" w:rsidRPr="00AF6AD4" w:rsidRDefault="00DC7BAE" w:rsidP="00B34FE9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среди родителей.</w:t>
      </w:r>
    </w:p>
    <w:p w:rsidR="003C7672" w:rsidRPr="00AF6AD4" w:rsidRDefault="00DC7BAE" w:rsidP="00B34FE9">
      <w:pPr>
        <w:pStyle w:val="a7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тренингов, семинаров, мастер-классов.</w:t>
      </w: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4D8" w:rsidRPr="00AF6AD4" w:rsidRDefault="00B444D8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Pr="00AF6AD4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Pr="00AF6AD4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Pr="00AF6AD4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2DD" w:rsidRDefault="005722DD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2DD" w:rsidRDefault="005722DD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2DD" w:rsidRDefault="005722DD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2DD" w:rsidRPr="00AF6AD4" w:rsidRDefault="005722DD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Pr="00AF6AD4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Pr="00AF6AD4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FE" w:rsidRPr="00AF6AD4" w:rsidRDefault="00C113F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BAE" w:rsidRPr="00AF6AD4" w:rsidRDefault="00DC7BAE" w:rsidP="00B34FE9">
      <w:pPr>
        <w:pStyle w:val="a7"/>
        <w:tabs>
          <w:tab w:val="left" w:pos="567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AF6AD4"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</w:p>
    <w:p w:rsidR="00DC7BAE" w:rsidRPr="00AF6AD4" w:rsidRDefault="00E677AC" w:rsidP="00B34FE9">
      <w:pPr>
        <w:pStyle w:val="a7"/>
        <w:tabs>
          <w:tab w:val="left" w:pos="567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E677AC" w:rsidRPr="00AF6AD4" w:rsidRDefault="00E677AC" w:rsidP="00B34FE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Материально-технические условия реализации Программы (предметно-развивающая среда, оборудование кабинета педагога-психолога, игры, игрушки и дидактический материал) соответствуют санитарно-эпидемиологическим правилам и нормативам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28564), требованиям, определяемым в соответствии с правилами пожарной безопасности -  кабинет оборудован средствами пожарной безопасности: пожарная сигнализация, средства пожаротушения (огнетушители).</w:t>
      </w:r>
    </w:p>
    <w:p w:rsidR="00E677AC" w:rsidRPr="00AF6AD4" w:rsidRDefault="00E677AC" w:rsidP="00B34FE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кабинета педагога-психолога соответствует требованиям охраны труда, защиты от чрезвычайных ситуаций, антитеррористической безопасности, охране жизни и здоровья при организации работы с дошкольниками, педагогами, родителями воспитанников. 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Цвет стен, пола, мебели подобран по принципу использования спокойных и нейтральных тонов, не вызывающих дополнительного возбуждения и раздражения. Мебель в кабинетах с округленными формами и установлена в контексте общей композиции.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Зона первичного приема и беседы с клиентом</w:t>
      </w:r>
      <w:r w:rsidRPr="00AF6AD4">
        <w:rPr>
          <w:rFonts w:ascii="Times New Roman" w:hAnsi="Times New Roman" w:cs="Times New Roman"/>
          <w:sz w:val="24"/>
          <w:szCs w:val="24"/>
        </w:rPr>
        <w:t xml:space="preserve"> оснащена рабочим столом, компьютером.  На противоположной стене находится стенка для хранения необходимых диагностических, методических материалов, инструментарий для проведения психологического обследования, психолого-педагогическая литература, а также картотека с данными о клиентах (детях, педагогах, родителях) и развивающих дидактических игр. Здесь же находится мобильная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доска  (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белая, магнитная).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Зона ожидания приема</w:t>
      </w:r>
      <w:r w:rsidRPr="00AF6AD4">
        <w:rPr>
          <w:rFonts w:ascii="Times New Roman" w:hAnsi="Times New Roman" w:cs="Times New Roman"/>
          <w:sz w:val="24"/>
          <w:szCs w:val="24"/>
        </w:rPr>
        <w:t xml:space="preserve"> выполняет функцию своеобразной приемной, где обращающиеся к педагогу-психологу дети и взрослые могут удобно устроиться и подождать. Здесь размещены информационные стенды, библиотека с психолого-педагогической литературой и журнальный стол с детскими журналами, анкетами для родителей и настольные игры, позволяющие с пользой провести время ожидания. 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Оборудование сенсорной комнаты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В детском саду имеется следующее </w:t>
      </w:r>
      <w:r w:rsidRPr="00AF6AD4">
        <w:rPr>
          <w:rFonts w:ascii="Times New Roman" w:hAnsi="Times New Roman" w:cs="Times New Roman"/>
          <w:i/>
          <w:sz w:val="24"/>
          <w:szCs w:val="24"/>
        </w:rPr>
        <w:t>оборудование сенсорной комнаты</w:t>
      </w:r>
      <w:r w:rsidRPr="00AF6AD4">
        <w:rPr>
          <w:rFonts w:ascii="Times New Roman" w:hAnsi="Times New Roman" w:cs="Times New Roman"/>
          <w:sz w:val="24"/>
          <w:szCs w:val="24"/>
        </w:rPr>
        <w:t>: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1.</w:t>
      </w:r>
      <w:r w:rsidRPr="00AF6AD4">
        <w:rPr>
          <w:rFonts w:ascii="Times New Roman" w:hAnsi="Times New Roman" w:cs="Times New Roman"/>
          <w:sz w:val="24"/>
          <w:szCs w:val="24"/>
        </w:rPr>
        <w:tab/>
        <w:t>Детский зеркальный уголок с пузырьковой колонной - пузырьковая колонна благоприятно влияет на самочувствие и настроение детей, снимает накопившийся стресс, снижает чрезмерное напряжение. А вода, которая наполняет пузырьковую панель, имеет прекрасное свойство успокаивать нервную систему, и настраивает мысли на нужный лад, обладает успокаивающим действием.</w:t>
      </w:r>
    </w:p>
    <w:p w:rsidR="0071187B" w:rsidRPr="00AF6AD4" w:rsidRDefault="0071187B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2.</w:t>
      </w:r>
      <w:r w:rsidRPr="00AF6AD4">
        <w:rPr>
          <w:rFonts w:ascii="Times New Roman" w:hAnsi="Times New Roman" w:cs="Times New Roman"/>
          <w:sz w:val="24"/>
          <w:szCs w:val="24"/>
        </w:rPr>
        <w:tab/>
        <w:t>Стол для рисования песком - ребенок погружает в песок руки и создает разные рисунки. Этот творческий процесс способствует снятию напряжения, избавлению от страхов, стрессов и переживаний. Во время рисования песком можно легко и быстро заменять неинтересные сюжеты новыми, в результате чего уходит неуверенность, страх ошибок и сомнения</w:t>
      </w:r>
    </w:p>
    <w:p w:rsidR="0071187B" w:rsidRPr="00AF6AD4" w:rsidRDefault="005722DD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1187B" w:rsidRPr="00AF6AD4">
        <w:rPr>
          <w:rFonts w:ascii="Times New Roman" w:hAnsi="Times New Roman" w:cs="Times New Roman"/>
          <w:sz w:val="24"/>
          <w:szCs w:val="24"/>
        </w:rPr>
        <w:tab/>
        <w:t>Пуфик-кресло - предназначен для отдыха и снятия психологического напряжения.</w:t>
      </w:r>
    </w:p>
    <w:p w:rsidR="0071187B" w:rsidRPr="00AF6AD4" w:rsidRDefault="005722DD" w:rsidP="00B34FE9">
      <w:pPr>
        <w:pStyle w:val="a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187B" w:rsidRPr="00AF6AD4">
        <w:rPr>
          <w:rFonts w:ascii="Times New Roman" w:hAnsi="Times New Roman" w:cs="Times New Roman"/>
          <w:sz w:val="24"/>
          <w:szCs w:val="24"/>
        </w:rPr>
        <w:t>.         Звуковая коробка (звуки животных) – предназначена для идентификации звуков животных с их изображением.</w:t>
      </w:r>
    </w:p>
    <w:p w:rsidR="0071187B" w:rsidRPr="00AF6AD4" w:rsidRDefault="0071187B" w:rsidP="00C113FE">
      <w:pPr>
        <w:pStyle w:val="Default"/>
        <w:ind w:firstLine="709"/>
        <w:jc w:val="center"/>
        <w:rPr>
          <w:bCs/>
          <w:i/>
        </w:rPr>
      </w:pPr>
      <w:r w:rsidRPr="00AF6AD4">
        <w:rPr>
          <w:bCs/>
          <w:i/>
        </w:rPr>
        <w:t>Опись имущества кабинета педагога-психолога</w:t>
      </w:r>
    </w:p>
    <w:p w:rsidR="00D2786C" w:rsidRPr="00AF6AD4" w:rsidRDefault="00D2786C" w:rsidP="00C113FE">
      <w:pPr>
        <w:pStyle w:val="Default"/>
        <w:ind w:firstLine="709"/>
        <w:jc w:val="center"/>
        <w:rPr>
          <w:i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24"/>
        <w:gridCol w:w="5876"/>
        <w:gridCol w:w="2637"/>
      </w:tblGrid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Стул взрослый мягкий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Ноутбук (</w:t>
            </w:r>
            <w:r w:rsidRPr="00AF6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Принтер (</w:t>
            </w:r>
            <w:r w:rsidR="002645BF" w:rsidRPr="00AF6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Детский стол</w:t>
            </w:r>
          </w:p>
        </w:tc>
        <w:tc>
          <w:tcPr>
            <w:tcW w:w="2673" w:type="dxa"/>
          </w:tcPr>
          <w:p w:rsidR="0071187B" w:rsidRPr="00AF6AD4" w:rsidRDefault="00C113FE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Детские стулья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Светильник потолочный</w:t>
            </w:r>
          </w:p>
        </w:tc>
        <w:tc>
          <w:tcPr>
            <w:tcW w:w="2673" w:type="dxa"/>
          </w:tcPr>
          <w:p w:rsidR="0071187B" w:rsidRPr="00AF6AD4" w:rsidRDefault="00C113FE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rPr>
          <w:trHeight w:val="285"/>
        </w:trPr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Корзина мусорная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rPr>
          <w:trHeight w:val="135"/>
        </w:trPr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rPr>
          <w:trHeight w:val="322"/>
        </w:trPr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Журнальный стол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786C" w:rsidRPr="00AF6AD4" w:rsidRDefault="00D2786C" w:rsidP="00C113FE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1187B" w:rsidRPr="00AF6AD4" w:rsidRDefault="0071187B" w:rsidP="00C113FE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Опись имущества сенсорной комнаты</w:t>
      </w:r>
    </w:p>
    <w:p w:rsidR="00D2786C" w:rsidRPr="00AF6AD4" w:rsidRDefault="00D2786C" w:rsidP="00C113FE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24"/>
        <w:gridCol w:w="5877"/>
        <w:gridCol w:w="2636"/>
      </w:tblGrid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Детский стол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Детские стулья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Звуковая коробка (звуки животных)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Пузырьковая колонна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Световой оптоволоконный модуль «Сухой дождь»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Стол для рисования песком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Пуфик-кресло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87B" w:rsidRPr="00AF6AD4" w:rsidTr="00B444D8">
        <w:tc>
          <w:tcPr>
            <w:tcW w:w="729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1187B" w:rsidRPr="00AF6AD4" w:rsidRDefault="0071187B" w:rsidP="00C113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</w:tcPr>
          <w:p w:rsidR="0071187B" w:rsidRPr="00AF6AD4" w:rsidRDefault="0071187B" w:rsidP="00C113F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187B" w:rsidRPr="00AF6AD4" w:rsidRDefault="0071187B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7AC" w:rsidRPr="00AF6AD4" w:rsidRDefault="00E677AC" w:rsidP="00C113FE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 xml:space="preserve">3.2. </w:t>
      </w:r>
      <w:bookmarkStart w:id="215" w:name="_Toc398118389"/>
      <w:bookmarkStart w:id="216" w:name="_Toc399422155"/>
      <w:bookmarkStart w:id="217" w:name="_Toc399424099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Обеспеченность методическими материалами и средствами обучения и воспитания</w:t>
      </w:r>
      <w:bookmarkEnd w:id="215"/>
      <w:bookmarkEnd w:id="216"/>
      <w:bookmarkEnd w:id="217"/>
    </w:p>
    <w:p w:rsidR="00E677AC" w:rsidRPr="00AF6AD4" w:rsidRDefault="00E677AC" w:rsidP="00C113FE">
      <w:pPr>
        <w:keepNext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bookmarkStart w:id="218" w:name="_Toc399422156"/>
      <w:bookmarkStart w:id="219" w:name="_Toc399424100"/>
      <w:r w:rsidRPr="00AF6AD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Методические материалы</w:t>
      </w:r>
      <w:bookmarkEnd w:id="218"/>
      <w:bookmarkEnd w:id="219"/>
    </w:p>
    <w:p w:rsidR="00E677AC" w:rsidRPr="00AF6AD4" w:rsidRDefault="00E677AC" w:rsidP="00C11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методических разработок, разделенный на категории: </w:t>
      </w:r>
    </w:p>
    <w:p w:rsidR="00E677AC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Диагностический материал (дети, родители и педагоги); </w:t>
      </w:r>
    </w:p>
    <w:p w:rsidR="00E677AC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и тренинги (родители и педагоги); </w:t>
      </w:r>
    </w:p>
    <w:p w:rsidR="00E677AC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и советы (родители и педагоги); </w:t>
      </w:r>
    </w:p>
    <w:p w:rsidR="00E677AC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коррекционно-развивающие занятия; </w:t>
      </w:r>
    </w:p>
    <w:p w:rsidR="00E677AC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занятия; </w:t>
      </w:r>
    </w:p>
    <w:p w:rsidR="00E677AC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нормативно-правовое и организационное обеспечение; </w:t>
      </w:r>
    </w:p>
    <w:p w:rsidR="008A15F0" w:rsidRPr="00AF6AD4" w:rsidRDefault="00E677AC" w:rsidP="00C113FE">
      <w:pPr>
        <w:pStyle w:val="a7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и отчеты.</w:t>
      </w:r>
      <w:bookmarkStart w:id="220" w:name="_Toc399422157"/>
      <w:bookmarkStart w:id="221" w:name="_Toc399424101"/>
    </w:p>
    <w:p w:rsidR="008A15F0" w:rsidRPr="00AF6AD4" w:rsidRDefault="008A15F0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F0" w:rsidRPr="00AF6AD4" w:rsidRDefault="008A15F0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F0" w:rsidRPr="00AF6AD4" w:rsidRDefault="008A15F0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F0" w:rsidRPr="00AF6AD4" w:rsidRDefault="008A15F0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F0" w:rsidRPr="00AF6AD4" w:rsidRDefault="008A15F0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F0" w:rsidRPr="00AF6AD4" w:rsidRDefault="008A15F0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F9" w:rsidRPr="00AF6AD4" w:rsidRDefault="003439F9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F9" w:rsidRPr="00AF6AD4" w:rsidRDefault="003439F9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4D8" w:rsidRPr="00AF6AD4" w:rsidRDefault="00B444D8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86C" w:rsidRPr="00AF6AD4" w:rsidRDefault="00D2786C" w:rsidP="00C11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F0" w:rsidRPr="00AF6AD4" w:rsidRDefault="008A15F0" w:rsidP="00C113FE">
      <w:pPr>
        <w:keepNext/>
        <w:tabs>
          <w:tab w:val="left" w:pos="284"/>
        </w:tabs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Библиотека методической литературы:</w:t>
      </w:r>
    </w:p>
    <w:p w:rsidR="00D2786C" w:rsidRPr="00AF6AD4" w:rsidRDefault="00D2786C" w:rsidP="00C113FE">
      <w:pPr>
        <w:keepNext/>
        <w:tabs>
          <w:tab w:val="left" w:pos="284"/>
        </w:tabs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</w:p>
    <w:bookmarkEnd w:id="220"/>
    <w:bookmarkEnd w:id="221"/>
    <w:p w:rsidR="008A15F0" w:rsidRPr="00AF6AD4" w:rsidRDefault="008A15F0" w:rsidP="00C113FE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Е.А. Занятия по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психогимнастике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с дошкольниками: Методическое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Изд. 2-е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., доп.-М.: ТЦ Сфера, 2008.-160с.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Богдарин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А.Ю. Стихи для детей дошкольного возраста/ А.Ю.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Богдарин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Нижний Новгород: «Доброе слово», 2010. -10 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В.В. Уроки психологического здоровья. Методическое пособие по развитию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дошкольника.-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М.: ТЦ Сфера, 2011.-128с.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lastRenderedPageBreak/>
        <w:t>Галой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Н.Ю. Игровые сеансы с детьми раннего возраста и детско-родительскими парами. Комплексы игровых упражнений и действий/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Н.Ю.Галой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Волгоград: Учитель, 2015.-88с.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Диагностика уровня развития детей дошкольного возраста/ авт.-сост. М.П.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Злобенко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и др.-Волгоград: Учитель,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110с.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В.Д.,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Хризман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Т.П. Мальчики и девочки-два разных мира.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Нейропсихологи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учителям ,воспитателям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, родителям, школьным психологам.-М.: ЛИНКА-ПРЕСС, 1998, -184с.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Игровые технологии как условие формирования личности ребенка: Методическое пособие. Издание третье, стереотипное/ Сост. Л.Ф.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Казань: ЗАО «Новое знание», 2006. – 80с.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Диагностика уровня развития детей дошкольного возраста/ авт.-сост. М.П.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Злобенко</w:t>
      </w:r>
      <w:r w:rsidR="00B444D8" w:rsidRPr="00AF6AD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B444D8" w:rsidRPr="00AF6AD4">
        <w:rPr>
          <w:rFonts w:ascii="Times New Roman" w:hAnsi="Times New Roman" w:cs="Times New Roman"/>
          <w:sz w:val="24"/>
          <w:szCs w:val="24"/>
        </w:rPr>
        <w:t xml:space="preserve"> др.-Волгоград: Учитель, 2010. - </w:t>
      </w:r>
      <w:r w:rsidRPr="00AF6AD4">
        <w:rPr>
          <w:rFonts w:ascii="Times New Roman" w:hAnsi="Times New Roman" w:cs="Times New Roman"/>
          <w:sz w:val="24"/>
          <w:szCs w:val="24"/>
        </w:rPr>
        <w:t>110с.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М.Д..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Рещикова С.В. Спрашивайте-отвечаем! Ответы на вопросы педагогов ДОУ по проблемам воспитания детей. – М.: ТЦ Сфера,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128 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Педагогика взаимопонимания: занятия с родителями/ авт.-сост. О.В.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Москалюк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Л.В.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Погонцева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Волгоград: Учитель, 2010.-123 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Преодоление тревожности и страхов у детей 5-7 лет: диагностика, занятия, рекомендации/ авт.-сост. Н.Ф.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Иванова.-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Волгоград: Учитель, 2009.-191с.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Прохорова Г.А. Перспективное планирование работы психолога ДОУ: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. Пособие/Г.А.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Прохорова.-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3-е изд.-М.: Айрис-пресс, 2006.-48 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Психодиагностика детей в дошкольных учреждениях (методики, тесты, опросники)/ авт.-сост. Е.В.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доценко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Вогоград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: Учитель, 2010.-297с.: ил.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Психолог в детском саду/ сост. В.Г. Колесников и А.Г.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Лидерс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М.: «Социальная наука», №3, 2008.-128с.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Психолог в детском саду/ сост. В.Г. Колесников и А.Г.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Лидерс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М.: «Социальная наука», №4, 2008.-128с.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Психология. Разработки занятий. Средний и старший дошкольный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возраст./</w:t>
      </w:r>
      <w:proofErr w:type="spellStart"/>
      <w:proofErr w:type="gramEnd"/>
      <w:r w:rsidRPr="00AF6AD4">
        <w:rPr>
          <w:rFonts w:ascii="Times New Roman" w:hAnsi="Times New Roman" w:cs="Times New Roman"/>
          <w:sz w:val="24"/>
          <w:szCs w:val="24"/>
        </w:rPr>
        <w:t>Сост.М.М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 Миронова.- Волгоград: ИТД «Корифей», 2006.-112с.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Сборник методических материалов в помощь педагогам-психологам образовательных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учреждений.-</w:t>
      </w:r>
      <w:proofErr w:type="spellStart"/>
      <w:proofErr w:type="gramEnd"/>
      <w:r w:rsidRPr="00AF6AD4">
        <w:rPr>
          <w:rFonts w:ascii="Times New Roman" w:hAnsi="Times New Roman" w:cs="Times New Roman"/>
          <w:sz w:val="24"/>
          <w:szCs w:val="24"/>
        </w:rPr>
        <w:t>Сост.Башинова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С.Н., Захарова О.К., - Казань: РНЦ «Школа», 2005.-178с.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Соколова Ю.А. Игры и задания на интеллектуальное развитие ребенка Юлия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Соколова.-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2010.-64с.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Соколова Ю.А. Тесты на готовность к школе/Юлия Соколова; ил. Н.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Воробьевой.-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2010.-64 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Соколова Ю. А. Тесты на интеллектуальное развитие ребенка/ Юлия Соколова; ил. Е.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2010.-64 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Ткаченко Т.А. Развиваем мелкую моторику/ Ткаченко Т.А.-М.: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64с.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Формирование позитивных взаимоотношений родителей и детей 5-7 лет: диагностика, тренинги, занятия/ авт.-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сост.Е.В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Коробицына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Волгоград: Учитель, 2009.-133с.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Чередникова Т.В. Тесты для подготовки и отбора детей в школы: рекомендации практического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психолога.-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Сан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Шевердина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Сушинскас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Л.Л. Тестирование будущих первоклашек/Серия «психологический практикум».-Ростов н/Д: Феникс, 2004-288с.</w:t>
      </w:r>
    </w:p>
    <w:p w:rsidR="008A15F0" w:rsidRPr="00AF6AD4" w:rsidRDefault="008A15F0" w:rsidP="00C113FE">
      <w:pPr>
        <w:numPr>
          <w:ilvl w:val="0"/>
          <w:numId w:val="29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Шевердина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Сушинскас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Л.Л. Тестирование будущих первоклашек/Серия «психологический практикум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».-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Ростов н/Д: Феникс, 2004-288с.</w:t>
      </w:r>
    </w:p>
    <w:p w:rsidR="008A15F0" w:rsidRPr="00AF6AD4" w:rsidRDefault="008A15F0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F0" w:rsidRPr="00AF6AD4" w:rsidRDefault="008A15F0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F0" w:rsidRPr="00AF6AD4" w:rsidRDefault="008A15F0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F0" w:rsidRPr="00AF6AD4" w:rsidRDefault="008A15F0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F0" w:rsidRPr="00AF6AD4" w:rsidRDefault="008A15F0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5F0" w:rsidRPr="00AF6AD4" w:rsidRDefault="008A15F0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3FE" w:rsidRPr="00AF6AD4" w:rsidRDefault="00C113FE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3FE" w:rsidRPr="00AF6AD4" w:rsidRDefault="00C113FE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3FE" w:rsidRPr="00AF6AD4" w:rsidRDefault="00C113FE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3FE" w:rsidRPr="00AF6AD4" w:rsidRDefault="00C113FE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3FE" w:rsidRPr="00AF6AD4" w:rsidRDefault="00C113FE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706" w:rsidRPr="00AF6AD4" w:rsidRDefault="00163706" w:rsidP="00B34FE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3.3.</w:t>
      </w:r>
      <w:r w:rsidRPr="00AF6AD4">
        <w:rPr>
          <w:rFonts w:ascii="Times New Roman" w:hAnsi="Times New Roman" w:cs="Times New Roman"/>
          <w:b/>
          <w:sz w:val="24"/>
          <w:szCs w:val="24"/>
        </w:rPr>
        <w:tab/>
        <w:t xml:space="preserve">Распорядок деятельности </w:t>
      </w:r>
      <w:proofErr w:type="gramStart"/>
      <w:r w:rsidRPr="00AF6AD4">
        <w:rPr>
          <w:rFonts w:ascii="Times New Roman" w:hAnsi="Times New Roman" w:cs="Times New Roman"/>
          <w:b/>
          <w:sz w:val="24"/>
          <w:szCs w:val="24"/>
        </w:rPr>
        <w:t>и  режим</w:t>
      </w:r>
      <w:proofErr w:type="gramEnd"/>
      <w:r w:rsidRPr="00AF6AD4">
        <w:rPr>
          <w:rFonts w:ascii="Times New Roman" w:hAnsi="Times New Roman" w:cs="Times New Roman"/>
          <w:b/>
          <w:sz w:val="24"/>
          <w:szCs w:val="24"/>
        </w:rPr>
        <w:t xml:space="preserve"> дня</w:t>
      </w:r>
    </w:p>
    <w:p w:rsidR="00163706" w:rsidRPr="00AF6AD4" w:rsidRDefault="00163706" w:rsidP="00C11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6F0EB0" w:rsidRPr="00AF6AD4" w:rsidRDefault="00163706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В ДОО используется гибкий режим дня, в него могут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вноситься  изменения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D2786C" w:rsidRPr="00AF6AD4" w:rsidRDefault="00D2786C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D2786C" w:rsidRPr="00AF6AD4" w:rsidRDefault="00D2786C" w:rsidP="00B34F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дня </w:t>
      </w:r>
      <w:r w:rsidRPr="00AF6AD4">
        <w:rPr>
          <w:rFonts w:ascii="Times New Roman" w:eastAsia="Times New Roman" w:hAnsi="Times New Roman" w:cs="Times New Roman"/>
          <w:i/>
          <w:sz w:val="24"/>
          <w:szCs w:val="24"/>
        </w:rPr>
        <w:t>(в холодный период)</w:t>
      </w:r>
    </w:p>
    <w:p w:rsidR="00D2786C" w:rsidRPr="00AF6AD4" w:rsidRDefault="00D2786C" w:rsidP="00B34F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AF6A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ө</w:t>
      </w:r>
      <w:proofErr w:type="spellStart"/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>нд</w:t>
      </w:r>
      <w:proofErr w:type="spellEnd"/>
      <w:r w:rsidRPr="00AF6A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ә</w:t>
      </w:r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 xml:space="preserve">лек </w:t>
      </w:r>
      <w:proofErr w:type="spellStart"/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>эш</w:t>
      </w:r>
      <w:proofErr w:type="spellEnd"/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 xml:space="preserve"> т</w:t>
      </w:r>
      <w:r w:rsidRPr="00AF6AD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ә</w:t>
      </w:r>
      <w:proofErr w:type="spellStart"/>
      <w:r w:rsidRPr="00AF6AD4">
        <w:rPr>
          <w:rFonts w:ascii="Times New Roman" w:eastAsia="Times New Roman" w:hAnsi="Times New Roman" w:cs="Times New Roman"/>
          <w:b/>
          <w:sz w:val="24"/>
          <w:szCs w:val="24"/>
        </w:rPr>
        <w:t>ртибе</w:t>
      </w:r>
      <w:proofErr w:type="spellEnd"/>
      <w:r w:rsidRPr="00AF6AD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AF6AD4">
        <w:rPr>
          <w:rFonts w:ascii="Times New Roman" w:eastAsia="Times New Roman" w:hAnsi="Times New Roman" w:cs="Times New Roman"/>
          <w:i/>
          <w:sz w:val="24"/>
          <w:szCs w:val="24"/>
        </w:rPr>
        <w:t>елнынсалкынвакыты</w:t>
      </w:r>
      <w:proofErr w:type="spellEnd"/>
      <w:r w:rsidRPr="00AF6AD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D2786C" w:rsidRPr="00AF6AD4" w:rsidRDefault="00D2786C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985"/>
        <w:gridCol w:w="1559"/>
        <w:gridCol w:w="1559"/>
        <w:gridCol w:w="2410"/>
      </w:tblGrid>
      <w:tr w:rsidR="00D2786C" w:rsidRPr="00AF6AD4" w:rsidTr="00D2786C">
        <w:trPr>
          <w:trHeight w:val="1266"/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aps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i/>
                <w:caps/>
                <w:sz w:val="24"/>
                <w:szCs w:val="24"/>
              </w:rPr>
              <w:t>Режим дня</w:t>
            </w:r>
          </w:p>
          <w:p w:rsidR="00D2786C" w:rsidRPr="00AF6AD4" w:rsidRDefault="00D2786C" w:rsidP="00C1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КӨНДӘЛЕК ЭШ ТӘРТИБЕ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Вторая младшая групп</w:t>
            </w:r>
          </w:p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(с 3-4 л.)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(с 4-5 л.)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( с 5-6 л.)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D2786C" w:rsidRPr="00AF6AD4" w:rsidRDefault="00D2786C" w:rsidP="00C1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(с 6-7 л.)</w:t>
            </w:r>
          </w:p>
        </w:tc>
      </w:tr>
      <w:tr w:rsidR="00D2786C" w:rsidRPr="00AF6AD4" w:rsidTr="00D2786C">
        <w:trPr>
          <w:trHeight w:val="1537"/>
          <w:jc w:val="center"/>
        </w:trPr>
        <w:tc>
          <w:tcPr>
            <w:tcW w:w="3048" w:type="dxa"/>
          </w:tcPr>
          <w:p w:rsidR="002645BF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Приём и осмотр де</w:t>
            </w:r>
            <w:r w:rsidR="002645BF"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тей. Прогулка. Игры. Дежурство</w:t>
            </w:r>
          </w:p>
          <w:p w:rsidR="00D2786C" w:rsidRPr="00AF6AD4" w:rsidRDefault="00D2786C" w:rsidP="00C11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Балаларны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кабул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ү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тикшер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ү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Урамгачыгу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Уеннар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Киз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ү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тору. 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6.30 – 8.00 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(10,5 ч.)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6.30 – 8-05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7.00 – 8.05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6.30 – 8.00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6.30 – 8.10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7.00 – 8.10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</w:tc>
      </w:tr>
      <w:tr w:rsidR="00D2786C" w:rsidRPr="00AF6AD4" w:rsidTr="00D2786C">
        <w:trPr>
          <w:trHeight w:val="1495"/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Утренняя гимнастика.</w:t>
            </w:r>
          </w:p>
          <w:p w:rsidR="00D2786C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Ирт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нге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гимнастика</w:t>
            </w:r>
          </w:p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/игровая деятельность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хсиэш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8.00 – 8.05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8.05 – 8.30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8.05. – 8.13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8.13 – 8.30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8.00 – 8.10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8.10 – 8.30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8.10 – 8.22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8.22 – 8.35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86C" w:rsidRPr="00AF6AD4" w:rsidTr="002645BF">
        <w:trPr>
          <w:trHeight w:val="1171"/>
          <w:jc w:val="center"/>
        </w:trPr>
        <w:tc>
          <w:tcPr>
            <w:tcW w:w="3048" w:type="dxa"/>
            <w:tcBorders>
              <w:bottom w:val="single" w:sz="4" w:space="0" w:color="auto"/>
            </w:tcBorders>
          </w:tcPr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одготовка к завтраку, завтрак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Иртәнге ашка хәзерлек. Иртәнге аш.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8.35 – 8.50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86C" w:rsidRPr="00AF6AD4" w:rsidTr="00D2786C">
        <w:trPr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Подготовка к ОД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Шөгыл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ләргә хәзерлек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D2786C" w:rsidRPr="00AF6AD4" w:rsidTr="002645BF">
        <w:trPr>
          <w:trHeight w:val="3694"/>
          <w:jc w:val="center"/>
        </w:trPr>
        <w:tc>
          <w:tcPr>
            <w:tcW w:w="3048" w:type="dxa"/>
          </w:tcPr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бразовательная деятельность 1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1нче ш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гыль</w:t>
            </w:r>
            <w:proofErr w:type="spellEnd"/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фес</w:t>
            </w:r>
          </w:p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бразовательная деятельность 2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2нче ш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гыль</w:t>
            </w:r>
            <w:proofErr w:type="spellEnd"/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фес</w:t>
            </w:r>
          </w:p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бразовательная деятельность 3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3нче ш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гыль</w:t>
            </w:r>
            <w:proofErr w:type="spellEnd"/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9.00 – 9.15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9.15 – 9.25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9.25 – 9.40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9.00 – 9.20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9.20 – 9.30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9.30 – 9.50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9.25 – 9.35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9.35 – 9.55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9.30 – 9.40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</w:tr>
      <w:tr w:rsidR="00D2786C" w:rsidRPr="00AF6AD4" w:rsidTr="00D2786C">
        <w:trPr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</w:t>
            </w:r>
            <w:r w:rsidR="002645BF"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одготовка к прогулке. Прогулка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Урамгачыгарга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зерл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ү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Урамгачыгу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Саф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һ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авадабулу</w:t>
            </w:r>
            <w:proofErr w:type="spellEnd"/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9.40 – 12.00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9.50 – 12.15</w:t>
            </w: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9.55 – 12.40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10.50 – 12.40</w:t>
            </w:r>
          </w:p>
        </w:tc>
      </w:tr>
      <w:tr w:rsidR="00D2786C" w:rsidRPr="00AF6AD4" w:rsidTr="00D2786C">
        <w:trPr>
          <w:jc w:val="center"/>
        </w:trPr>
        <w:tc>
          <w:tcPr>
            <w:tcW w:w="3048" w:type="dxa"/>
          </w:tcPr>
          <w:p w:rsidR="00D2786C" w:rsidRPr="00AF6AD4" w:rsidRDefault="002645BF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Подготовка к обеду. Обед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шкеашка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зерлек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Т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="002645BF"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шкеаш</w:t>
            </w:r>
            <w:proofErr w:type="spellEnd"/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12.00 – 12.30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12.15 – 12.50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12.40 – 12.55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12.40 – 13.00</w:t>
            </w:r>
          </w:p>
        </w:tc>
      </w:tr>
      <w:tr w:rsidR="00D2786C" w:rsidRPr="00AF6AD4" w:rsidTr="00D2786C">
        <w:trPr>
          <w:trHeight w:val="841"/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Подготовка ко сну, дневной сон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Йокыга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зерлек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к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="002645BF"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ндезгейокы</w:t>
            </w:r>
            <w:proofErr w:type="spellEnd"/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12.50 – 15.00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12.55 – 15.00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D2786C" w:rsidRPr="00AF6AD4" w:rsidTr="00D2786C">
        <w:trPr>
          <w:jc w:val="center"/>
        </w:trPr>
        <w:tc>
          <w:tcPr>
            <w:tcW w:w="3048" w:type="dxa"/>
          </w:tcPr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одъём, бодрящая гимнастика, закаливающие мероприятия, гигиенические процедуры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крен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лә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йокыдан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тору. 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Һ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ава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һә</w:t>
            </w:r>
            <w:r w:rsidR="002645BF"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 су </w:t>
            </w:r>
            <w:proofErr w:type="spellStart"/>
            <w:r w:rsidR="002645BF"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процедуралары</w:t>
            </w:r>
            <w:proofErr w:type="spellEnd"/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15.00 – 15.10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15.00 – 15.10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15.00 – 15.10</w:t>
            </w:r>
          </w:p>
        </w:tc>
      </w:tr>
      <w:tr w:rsidR="00D2786C" w:rsidRPr="00AF6AD4" w:rsidTr="00D2786C">
        <w:trPr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ндезгеаш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15.10 – 15.30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15.10 – 15.20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15.10 – 15.20</w:t>
            </w:r>
          </w:p>
        </w:tc>
      </w:tr>
      <w:tr w:rsidR="00D2786C" w:rsidRPr="00AF6AD4" w:rsidTr="00D2786C">
        <w:trPr>
          <w:trHeight w:val="1621"/>
          <w:jc w:val="center"/>
        </w:trPr>
        <w:tc>
          <w:tcPr>
            <w:tcW w:w="3048" w:type="dxa"/>
          </w:tcPr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амостоятельная/ игровая деятельность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хсиэш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D2786C" w:rsidRPr="00AF6AD4" w:rsidRDefault="002645BF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Игры, кружки, досуги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Уеннар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шөгыл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ьл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әр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15.30 – 16.00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15.30 – 16.10</w:t>
            </w: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15.20 – 16.15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15.20 – 16.20</w:t>
            </w:r>
          </w:p>
        </w:tc>
      </w:tr>
      <w:tr w:rsidR="00D2786C" w:rsidRPr="00AF6AD4" w:rsidTr="00D2786C">
        <w:trPr>
          <w:jc w:val="center"/>
        </w:trPr>
        <w:tc>
          <w:tcPr>
            <w:tcW w:w="3048" w:type="dxa"/>
          </w:tcPr>
          <w:p w:rsidR="00D2786C" w:rsidRPr="00AF6AD4" w:rsidRDefault="002645BF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2786C"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одготовка к ужину, ужин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Кичке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ашка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х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зерлек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Кичке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аш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16.00 – 16.30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16.10 – 16.40</w:t>
            </w: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16.15 – 16.40</w:t>
            </w: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16.20 – 16.45</w:t>
            </w:r>
          </w:p>
        </w:tc>
      </w:tr>
      <w:tr w:rsidR="00D2786C" w:rsidRPr="00AF6AD4" w:rsidTr="00D2786C">
        <w:trPr>
          <w:trHeight w:val="1603"/>
          <w:jc w:val="center"/>
        </w:trPr>
        <w:tc>
          <w:tcPr>
            <w:tcW w:w="3048" w:type="dxa"/>
          </w:tcPr>
          <w:p w:rsidR="00D2786C" w:rsidRPr="00AF6AD4" w:rsidRDefault="00D2786C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Подготовка к прогулке. Прогулка. Работа </w:t>
            </w:r>
            <w:r w:rsidR="002645BF" w:rsidRPr="00AF6AD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родителями. Уход детей домой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Урамгачыгу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Ата-аналар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бел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эш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Балаларны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ө</w:t>
            </w:r>
            <w:proofErr w:type="spellStart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йлэрен</w:t>
            </w:r>
            <w:proofErr w:type="spellEnd"/>
            <w:r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  <w:t>ә</w:t>
            </w:r>
            <w:proofErr w:type="spellStart"/>
            <w:r w:rsidR="002645BF" w:rsidRPr="00AF6AD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озату</w:t>
            </w:r>
            <w:proofErr w:type="spellEnd"/>
          </w:p>
        </w:tc>
        <w:tc>
          <w:tcPr>
            <w:tcW w:w="1985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16.30 - 17.30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16.30 – 18.30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16.40 - 17.30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16.40 – 18.30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16.40 - 17.30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16.40 – 18.30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16.45 - 17.30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(10,5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16.45 – 18.30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(12 ч.)</w:t>
            </w: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86C" w:rsidRPr="00AF6AD4" w:rsidRDefault="00D2786C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E2C" w:rsidRPr="00AF6AD4" w:rsidRDefault="00092E2C" w:rsidP="00C113FE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561" w:tblpY="1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7"/>
        <w:gridCol w:w="4911"/>
      </w:tblGrid>
      <w:tr w:rsidR="00163F77" w:rsidRPr="00AF6AD4" w:rsidTr="00D2786C">
        <w:tc>
          <w:tcPr>
            <w:tcW w:w="5687" w:type="dxa"/>
          </w:tcPr>
          <w:p w:rsidR="00092E2C" w:rsidRPr="00AF6AD4" w:rsidRDefault="00092E2C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4911" w:type="dxa"/>
          </w:tcPr>
          <w:p w:rsidR="00092E2C" w:rsidRPr="00AF6AD4" w:rsidRDefault="00092E2C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Временной период</w:t>
            </w:r>
          </w:p>
        </w:tc>
      </w:tr>
      <w:tr w:rsidR="00163F77" w:rsidRPr="00AF6AD4" w:rsidTr="00D2786C">
        <w:tc>
          <w:tcPr>
            <w:tcW w:w="5687" w:type="dxa"/>
            <w:vAlign w:val="center"/>
          </w:tcPr>
          <w:p w:rsidR="00092E2C" w:rsidRPr="00AF6AD4" w:rsidRDefault="00092E2C" w:rsidP="00C1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вновь поступающих детей в ДОУ</w:t>
            </w:r>
          </w:p>
        </w:tc>
        <w:tc>
          <w:tcPr>
            <w:tcW w:w="4911" w:type="dxa"/>
            <w:vAlign w:val="center"/>
          </w:tcPr>
          <w:p w:rsidR="00092E2C" w:rsidRPr="00AF6AD4" w:rsidRDefault="00092E2C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августа по 30 августа</w:t>
            </w:r>
          </w:p>
        </w:tc>
      </w:tr>
      <w:tr w:rsidR="00163F77" w:rsidRPr="00AF6AD4" w:rsidTr="00D2786C">
        <w:tc>
          <w:tcPr>
            <w:tcW w:w="5687" w:type="dxa"/>
            <w:vAlign w:val="center"/>
          </w:tcPr>
          <w:p w:rsidR="00092E2C" w:rsidRPr="00AF6AD4" w:rsidRDefault="00092E2C" w:rsidP="00C1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4911" w:type="dxa"/>
            <w:vAlign w:val="center"/>
          </w:tcPr>
          <w:p w:rsidR="00092E2C" w:rsidRPr="00AF6AD4" w:rsidRDefault="00092E2C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мая</w:t>
            </w:r>
          </w:p>
        </w:tc>
      </w:tr>
    </w:tbl>
    <w:p w:rsidR="00D2786C" w:rsidRPr="00AF6AD4" w:rsidRDefault="00D2786C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AD4" w:rsidRPr="00AF6AD4" w:rsidRDefault="00AF6AD4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0EB0" w:rsidRPr="00AF6AD4" w:rsidRDefault="006F0EB0" w:rsidP="00C11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1CD8" w:rsidRPr="00AF6AD4" w:rsidRDefault="00D2786C" w:rsidP="00B34F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3.3.1</w:t>
      </w:r>
      <w:r w:rsidR="00391CD8" w:rsidRPr="00AF6AD4">
        <w:rPr>
          <w:rFonts w:ascii="Times New Roman" w:hAnsi="Times New Roman" w:cs="Times New Roman"/>
          <w:b/>
          <w:sz w:val="24"/>
          <w:szCs w:val="24"/>
        </w:rPr>
        <w:t>. Возрастные образовательные нагрузки на детей в соответствии с психофизическими особенностями</w:t>
      </w:r>
    </w:p>
    <w:p w:rsidR="00391CD8" w:rsidRPr="00AF6AD4" w:rsidRDefault="00391CD8" w:rsidP="00C113FE">
      <w:pPr>
        <w:keepNext/>
        <w:tabs>
          <w:tab w:val="left" w:pos="284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60"/>
        <w:gridCol w:w="1559"/>
        <w:gridCol w:w="2268"/>
      </w:tblGrid>
      <w:tr w:rsidR="00B444D8" w:rsidRPr="00AF6AD4" w:rsidTr="00D2786C">
        <w:tc>
          <w:tcPr>
            <w:tcW w:w="3686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1559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младшая группа</w:t>
            </w:r>
          </w:p>
        </w:tc>
        <w:tc>
          <w:tcPr>
            <w:tcW w:w="1560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559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68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</w:tr>
      <w:tr w:rsidR="00B444D8" w:rsidRPr="00AF6AD4" w:rsidTr="00D2786C">
        <w:tc>
          <w:tcPr>
            <w:tcW w:w="3686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условного часа</w:t>
            </w:r>
          </w:p>
          <w:p w:rsidR="00B444D8" w:rsidRPr="00AF6AD4" w:rsidRDefault="00B444D8" w:rsidP="00C11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мин.) не более</w:t>
            </w:r>
          </w:p>
        </w:tc>
        <w:tc>
          <w:tcPr>
            <w:tcW w:w="1559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B444D8" w:rsidRPr="00AF6AD4" w:rsidTr="00D2786C">
        <w:tc>
          <w:tcPr>
            <w:tcW w:w="3686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допустимый объем недельной образовательной нагрузки (НОД)</w:t>
            </w:r>
          </w:p>
        </w:tc>
        <w:tc>
          <w:tcPr>
            <w:tcW w:w="1559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B444D8" w:rsidRPr="00AF6AD4" w:rsidTr="00D2786C">
        <w:tc>
          <w:tcPr>
            <w:tcW w:w="3686" w:type="dxa"/>
            <w:vAlign w:val="center"/>
          </w:tcPr>
          <w:p w:rsidR="00B444D8" w:rsidRPr="00AF6AD4" w:rsidRDefault="00B444D8" w:rsidP="00C113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астрономическое время непосредственно образовательной деятельности в неделю  (в часах)</w:t>
            </w:r>
          </w:p>
        </w:tc>
        <w:tc>
          <w:tcPr>
            <w:tcW w:w="1559" w:type="dxa"/>
          </w:tcPr>
          <w:p w:rsidR="00B444D8" w:rsidRPr="00AF6AD4" w:rsidRDefault="00B444D8" w:rsidP="00C113F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часа 45 мин</w:t>
            </w:r>
          </w:p>
        </w:tc>
        <w:tc>
          <w:tcPr>
            <w:tcW w:w="1560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559" w:type="dxa"/>
          </w:tcPr>
          <w:p w:rsidR="00B444D8" w:rsidRPr="00AF6AD4" w:rsidRDefault="00B444D8" w:rsidP="00C113F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часов 15 мин</w:t>
            </w:r>
          </w:p>
        </w:tc>
        <w:tc>
          <w:tcPr>
            <w:tcW w:w="2268" w:type="dxa"/>
          </w:tcPr>
          <w:p w:rsidR="00B444D8" w:rsidRPr="00AF6AD4" w:rsidRDefault="00B444D8" w:rsidP="00C11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часов 30 мин</w:t>
            </w:r>
          </w:p>
        </w:tc>
      </w:tr>
    </w:tbl>
    <w:p w:rsidR="00391CD8" w:rsidRPr="00AF6AD4" w:rsidRDefault="00391CD8" w:rsidP="00C11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CD8" w:rsidRPr="00AF6AD4" w:rsidRDefault="00391CD8" w:rsidP="00C11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предусмотрена совместная деятельность специалистов с ребенком, которая используется для организации индивидуальных и подгрупповых видов работы педагога-психолога.</w:t>
      </w:r>
    </w:p>
    <w:p w:rsidR="00391CD8" w:rsidRPr="00AF6AD4" w:rsidRDefault="00391CD8" w:rsidP="00C11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проведения индивидуальной и подгрупповой работы определяется решением </w:t>
      </w:r>
      <w:proofErr w:type="spellStart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</w:t>
      </w:r>
      <w:r w:rsidR="005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399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согласуется старшим воспит</w:t>
      </w:r>
      <w:r w:rsidR="00D2786C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ателем и заверяется заведующим.</w:t>
      </w:r>
    </w:p>
    <w:p w:rsidR="00F353AD" w:rsidRPr="00AF6AD4" w:rsidRDefault="00F353AD" w:rsidP="00B34FE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3.4. Особенности организации развивающей предметно-пространственной среды</w:t>
      </w:r>
    </w:p>
    <w:p w:rsidR="00F353AD" w:rsidRPr="00AF6AD4" w:rsidRDefault="00F353AD" w:rsidP="00C113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Требования к развивающей предметно-пространственной среде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1. Развивающая предметно-пространственная среда обеспечивает максимальную реализацию образовательного потенциала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пространства  ДОО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, группы, а также территории, прилегающей к ДОО,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F353AD" w:rsidRPr="00AF6AD4" w:rsidRDefault="00F353AD" w:rsidP="00C113F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F353AD" w:rsidRPr="00AF6AD4" w:rsidRDefault="00F353AD" w:rsidP="00C113F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F353AD" w:rsidRPr="00AF6AD4" w:rsidRDefault="00F353AD" w:rsidP="00C113FE">
      <w:pPr>
        <w:numPr>
          <w:ilvl w:val="0"/>
          <w:numId w:val="30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AD4">
        <w:rPr>
          <w:rFonts w:ascii="Times New Roman" w:eastAsia="Times New Roman" w:hAnsi="Times New Roman" w:cs="Times New Roman"/>
          <w:sz w:val="24"/>
          <w:szCs w:val="24"/>
        </w:rPr>
        <w:lastRenderedPageBreak/>
        <w:t>учет возрастных особенностей детей.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F353AD" w:rsidRPr="00AF6AD4" w:rsidRDefault="00F353AD" w:rsidP="00C113FE">
      <w:pPr>
        <w:numPr>
          <w:ilvl w:val="0"/>
          <w:numId w:val="32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F353AD" w:rsidRPr="00AF6AD4" w:rsidRDefault="00F353AD" w:rsidP="00C113FE">
      <w:pPr>
        <w:numPr>
          <w:ilvl w:val="0"/>
          <w:numId w:val="32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F353AD" w:rsidRPr="00AF6AD4" w:rsidRDefault="00F353AD" w:rsidP="00C113FE">
      <w:pPr>
        <w:numPr>
          <w:ilvl w:val="0"/>
          <w:numId w:val="32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F353AD" w:rsidRPr="00AF6AD4" w:rsidRDefault="00F353AD" w:rsidP="00C113FE">
      <w:pPr>
        <w:numPr>
          <w:ilvl w:val="0"/>
          <w:numId w:val="32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F353AD" w:rsidRPr="00AF6AD4" w:rsidRDefault="00F353AD" w:rsidP="00C113FE">
      <w:pPr>
        <w:numPr>
          <w:ilvl w:val="0"/>
          <w:numId w:val="33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F353AD" w:rsidRPr="00AF6AD4" w:rsidRDefault="00F353AD" w:rsidP="00C113FE">
      <w:pPr>
        <w:numPr>
          <w:ilvl w:val="0"/>
          <w:numId w:val="33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4) Вариативность среды предполагает: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5) Доступность среды предполагает:</w:t>
      </w:r>
    </w:p>
    <w:p w:rsidR="00F353AD" w:rsidRPr="00AF6AD4" w:rsidRDefault="00F353AD" w:rsidP="00C113FE">
      <w:pPr>
        <w:numPr>
          <w:ilvl w:val="0"/>
          <w:numId w:val="34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F353AD" w:rsidRPr="00AF6AD4" w:rsidRDefault="00F353AD" w:rsidP="00C113FE">
      <w:pPr>
        <w:numPr>
          <w:ilvl w:val="0"/>
          <w:numId w:val="34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F353AD" w:rsidRPr="00AF6AD4" w:rsidRDefault="00F353AD" w:rsidP="00C113FE">
      <w:pPr>
        <w:numPr>
          <w:ilvl w:val="0"/>
          <w:numId w:val="34"/>
        </w:numPr>
        <w:tabs>
          <w:tab w:val="clear" w:pos="2137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F353AD" w:rsidRPr="00AF6AD4" w:rsidRDefault="00F353AD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ДОО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</w:t>
      </w:r>
      <w:r w:rsidR="003F3B33" w:rsidRPr="00AF6AD4">
        <w:rPr>
          <w:rFonts w:ascii="Times New Roman" w:hAnsi="Times New Roman" w:cs="Times New Roman"/>
          <w:sz w:val="24"/>
          <w:szCs w:val="24"/>
        </w:rPr>
        <w:t>рь, необходимые для реализации п</w:t>
      </w:r>
      <w:r w:rsidRPr="00AF6AD4">
        <w:rPr>
          <w:rFonts w:ascii="Times New Roman" w:hAnsi="Times New Roman" w:cs="Times New Roman"/>
          <w:sz w:val="24"/>
          <w:szCs w:val="24"/>
        </w:rPr>
        <w:t>рограммы.</w:t>
      </w:r>
    </w:p>
    <w:p w:rsidR="00F353AD" w:rsidRPr="00AF6AD4" w:rsidRDefault="00F353AD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387"/>
      </w:tblGrid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396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 помещения функциональное использование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396" w:hanging="3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</w:t>
            </w:r>
          </w:p>
        </w:tc>
      </w:tr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комната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Сенсорное развитие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 и художественно – прикладным творчеством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математических представлений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Развитие элементарных историко- – географических представлений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материалы по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, математике, развитию речи, обучению грамоте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Глобус «вода – суша», глобус «материки»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Географический глобус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Географическая карта мира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Карта России, карта Москвы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Глобус звездного неба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Муляжи овощей и фруктов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Календарь погоды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Магнитофон, аудиозаписи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Детская мебель для практической деятельности</w:t>
            </w:r>
          </w:p>
        </w:tc>
      </w:tr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комнаты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природой, труд в природе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Детская мебель для практической деятельности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Уголок для изобразительной детской деятельности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Природный уголок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Конструкторы различных видов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, настольные игры, лото.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Развивающие игры по математике, логике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Спальное помещение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Спальная мебель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Раздевальная комната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Информационно – просветительская работа с родителями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Информационный уголок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Наглядно – информационный материал</w:t>
            </w:r>
          </w:p>
        </w:tc>
      </w:tr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кабинет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Библиотека периодических изданий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Пособия для занятий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Опыт работы педагогов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консультаций, семинаров, семинаров – практикумов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Демонстрационный, раздаточный материал для занятий с детьми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Изделия народных промыслов: Дымково, Городец, Гжель, Хохлома,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, матрешки,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богородские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Скульптуры малых форм (глина, дерево)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Игрушки, муляжи</w:t>
            </w:r>
          </w:p>
        </w:tc>
      </w:tr>
      <w:tr w:rsidR="00D2786C" w:rsidRPr="00AF6AD4" w:rsidTr="00215E33"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Музыкальный зал, кабинет музыкального руководителя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Театральные представления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Праздники и утренники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Занятия по хореографии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Занятия по ритмике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и прочие мероприятия для родителей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Шкаф для используемых пособий, игрушек, атрибутов и прочего материала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Разнообразные музыкальные инструменты для детей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Подборка аудио кассет с музыкальными произведениями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Ширма для кукольного театра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Детские взрослые костюмы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Детские и хохломские стулья</w:t>
            </w:r>
          </w:p>
        </w:tc>
      </w:tr>
      <w:tr w:rsidR="00D2786C" w:rsidRPr="00AF6AD4" w:rsidTr="00215E33">
        <w:trPr>
          <w:trHeight w:val="1905"/>
        </w:trPr>
        <w:tc>
          <w:tcPr>
            <w:tcW w:w="3969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Физкультурный зал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Спортивные досуги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Развлечения, праздники</w:t>
            </w:r>
          </w:p>
          <w:p w:rsidR="00391CD8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родителями и воспитателями</w:t>
            </w:r>
          </w:p>
        </w:tc>
        <w:tc>
          <w:tcPr>
            <w:tcW w:w="5387" w:type="dxa"/>
          </w:tcPr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для прыжков, метания, лазания</w:t>
            </w:r>
          </w:p>
          <w:p w:rsidR="00F353AD" w:rsidRPr="00AF6AD4" w:rsidRDefault="00F353AD" w:rsidP="00C113FE">
            <w:pPr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</w:tr>
      <w:tr w:rsidR="00D2786C" w:rsidRPr="00AF6AD4" w:rsidTr="00215E33">
        <w:trPr>
          <w:trHeight w:val="415"/>
        </w:trPr>
        <w:tc>
          <w:tcPr>
            <w:tcW w:w="3969" w:type="dxa"/>
          </w:tcPr>
          <w:p w:rsidR="00391CD8" w:rsidRPr="00AF6AD4" w:rsidRDefault="00391CD8" w:rsidP="00C113F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педагога-психолога</w:t>
            </w:r>
          </w:p>
          <w:p w:rsidR="00391CD8" w:rsidRPr="00AF6AD4" w:rsidRDefault="00391CD8" w:rsidP="00C113FE">
            <w:pPr>
              <w:tabs>
                <w:tab w:val="left" w:pos="282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и педагогов</w:t>
            </w:r>
          </w:p>
          <w:p w:rsidR="00391CD8" w:rsidRPr="00AF6AD4" w:rsidRDefault="00391CD8" w:rsidP="00C113FE">
            <w:pPr>
              <w:tabs>
                <w:tab w:val="left" w:pos="282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видов работ с дошкольниками (диагностика, коррекция)</w:t>
            </w:r>
          </w:p>
          <w:p w:rsidR="00391CD8" w:rsidRPr="00AF6AD4" w:rsidRDefault="00391CD8" w:rsidP="00C113F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организационно-планирующей  функции</w:t>
            </w:r>
          </w:p>
        </w:tc>
        <w:tc>
          <w:tcPr>
            <w:tcW w:w="5387" w:type="dxa"/>
          </w:tcPr>
          <w:p w:rsidR="00391CD8" w:rsidRPr="00AF6AD4" w:rsidRDefault="00391CD8" w:rsidP="00C113FE">
            <w:pPr>
              <w:tabs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Рабочая зона</w:t>
            </w: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педагога-психолога </w:t>
            </w:r>
          </w:p>
          <w:p w:rsidR="00391CD8" w:rsidRPr="00AF6AD4" w:rsidRDefault="00391CD8" w:rsidP="00C113FE">
            <w:pPr>
              <w:tabs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специальной литературы и практических пособий </w:t>
            </w:r>
          </w:p>
          <w:p w:rsidR="00391CD8" w:rsidRPr="00AF6AD4" w:rsidRDefault="00391CD8" w:rsidP="00C113FE">
            <w:pPr>
              <w:tabs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консультаций, семинаров, школы педагогического мастерства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Уголок </w:t>
            </w: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консультирования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коррекции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Игрушки, игровые пособия, атрибуты для коррекционно-развивающей работы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различных видов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Головоломки, мозаики, настольно-печатные игры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  <w:tab w:val="num" w:pos="8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 </w:t>
            </w:r>
          </w:p>
          <w:p w:rsidR="00391CD8" w:rsidRPr="00AF6AD4" w:rsidRDefault="00391CD8" w:rsidP="00C113FE">
            <w:pPr>
              <w:tabs>
                <w:tab w:val="num" w:pos="-5538"/>
                <w:tab w:val="left" w:pos="210"/>
                <w:tab w:val="left" w:pos="536"/>
                <w:tab w:val="num" w:pos="8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Раздаточные и демонстративные материалы</w:t>
            </w:r>
          </w:p>
          <w:p w:rsidR="00391CD8" w:rsidRPr="00AF6AD4" w:rsidRDefault="00391CD8" w:rsidP="00C1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Информационный уголок</w:t>
            </w:r>
            <w:r w:rsidRPr="00AF6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</w:t>
            </w:r>
          </w:p>
        </w:tc>
      </w:tr>
    </w:tbl>
    <w:p w:rsidR="00F353AD" w:rsidRPr="00AF6AD4" w:rsidRDefault="00F353AD" w:rsidP="00C113FE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F77" w:rsidRPr="00AF6AD4" w:rsidRDefault="00163F77" w:rsidP="00B34FE9">
      <w:pPr>
        <w:widowControl w:val="0"/>
        <w:tabs>
          <w:tab w:val="left" w:pos="284"/>
          <w:tab w:val="left" w:pos="51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 xml:space="preserve">3.5. </w:t>
      </w:r>
      <w:bookmarkStart w:id="222" w:name="_Toc343977240"/>
      <w:bookmarkStart w:id="223" w:name="_Toc343979526"/>
      <w:bookmarkStart w:id="224" w:name="_Toc343974769"/>
      <w:bookmarkStart w:id="225" w:name="_Toc343974960"/>
      <w:bookmarkStart w:id="226" w:name="_Toc399422168"/>
      <w:bookmarkStart w:id="227" w:name="_Toc399424109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системы </w:t>
      </w:r>
      <w:proofErr w:type="spellStart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взаимодействий</w:t>
      </w:r>
      <w:bookmarkStart w:id="228" w:name="_Toc343974770"/>
      <w:bookmarkStart w:id="229" w:name="_Toc343974961"/>
      <w:bookmarkStart w:id="230" w:name="_Toc343977241"/>
      <w:bookmarkStart w:id="231" w:name="_Toc343977325"/>
      <w:bookmarkStart w:id="232" w:name="_Toc343977720"/>
      <w:bookmarkStart w:id="233" w:name="_Toc343979527"/>
      <w:bookmarkEnd w:id="222"/>
      <w:bookmarkEnd w:id="223"/>
      <w:bookmarkEnd w:id="224"/>
      <w:bookmarkEnd w:id="225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</w:t>
      </w:r>
      <w:proofErr w:type="spellEnd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-психолога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p w:rsidR="003F3B33" w:rsidRPr="00AF6AD4" w:rsidRDefault="00163F77" w:rsidP="00B34FE9">
      <w:pPr>
        <w:spacing w:after="0" w:line="240" w:lineRule="auto"/>
        <w:ind w:right="141"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bookmarkStart w:id="234" w:name="_Toc399422169"/>
      <w:bookmarkStart w:id="235" w:name="_Toc399424110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3.5.1.  Взаимодействие педагога-психолога со специалистами ДОУ</w:t>
      </w:r>
      <w:bookmarkEnd w:id="234"/>
      <w:bookmarkEnd w:id="235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условиях внедрения ФГОС ДО</w:t>
      </w:r>
    </w:p>
    <w:p w:rsidR="00163F77" w:rsidRPr="00AF6AD4" w:rsidRDefault="00163F77" w:rsidP="00B34FE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36" w:name="_Toc343979528"/>
      <w:bookmarkStart w:id="237" w:name="_Toc365880879"/>
      <w:bookmarkStart w:id="238" w:name="_Toc365881871"/>
      <w:bookmarkStart w:id="239" w:name="_Toc365882896"/>
      <w:bookmarkStart w:id="240" w:name="_Toc399422170"/>
      <w:bookmarkStart w:id="241" w:name="_Toc399424111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руководителем ДОУ</w:t>
      </w:r>
      <w:bookmarkEnd w:id="236"/>
      <w:bookmarkEnd w:id="237"/>
      <w:bookmarkEnd w:id="238"/>
      <w:bookmarkEnd w:id="239"/>
      <w:bookmarkEnd w:id="240"/>
      <w:bookmarkEnd w:id="241"/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</w:t>
      </w:r>
      <w:proofErr w:type="gram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целей  и</w:t>
      </w:r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Уточняет запрос на психологическое сопровождение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цесса, на формы и методы работы, которые будут эффективны для данного образовательного учреждения.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поддержку в разрешении спорных и конфликтных ситуаций в коллективе. 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Принимает участие в расстановке кадров с учетом психологических особенностей педагогов </w:t>
      </w:r>
      <w:r w:rsidRPr="00AF6A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воспитателей</w:t>
      </w:r>
      <w:r w:rsidRPr="00AF6A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отчетную документацию.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индивидуальное психологическое консультирование (по запросу).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комплектовании групп с учетом индивидуальных психологических особенностей детей.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рекомендует администрации направлять ребенка с особенностями раз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вития на ГПМПК.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-156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психологическую безопасность всех участников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163F77" w:rsidRPr="00AF6AD4" w:rsidRDefault="00163F77" w:rsidP="00C113FE">
      <w:pPr>
        <w:widowControl w:val="0"/>
        <w:numPr>
          <w:ilvl w:val="0"/>
          <w:numId w:val="36"/>
        </w:numPr>
        <w:shd w:val="clear" w:color="auto" w:fill="FFFFFF"/>
        <w:tabs>
          <w:tab w:val="left" w:pos="254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экстренную психологическую помощь в нештатных и чрезвычайных ситуациях.</w:t>
      </w:r>
      <w:bookmarkStart w:id="242" w:name="_Toc343979529"/>
      <w:bookmarkStart w:id="243" w:name="_Toc365880880"/>
      <w:bookmarkStart w:id="244" w:name="_Toc365881872"/>
      <w:bookmarkStart w:id="245" w:name="_Toc365882897"/>
      <w:bookmarkStart w:id="246" w:name="_Toc399422171"/>
      <w:bookmarkStart w:id="247" w:name="_Toc399424112"/>
    </w:p>
    <w:p w:rsidR="00163F77" w:rsidRPr="00AF6AD4" w:rsidRDefault="00163F77" w:rsidP="00B34FE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 старшим воспитателем</w:t>
      </w:r>
      <w:bookmarkEnd w:id="242"/>
      <w:bookmarkEnd w:id="243"/>
      <w:bookmarkEnd w:id="244"/>
      <w:bookmarkEnd w:id="245"/>
      <w:bookmarkEnd w:id="246"/>
      <w:bookmarkEnd w:id="247"/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разработке основной общеобразовательной программы ДОУ в соответствии с ФГОС ДО.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индивидуальные образо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психологический компонент в организации воспитательной работы в учрежде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и вносит предложения по повышению эффективного психологического сопровождения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разработках методических и информационных материалов по психолого-педаго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гическим вопросам.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программы по повышению психологической компетентности участников об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разовательного процесса (педагогический коллектив, родители).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предложения по совершенствованию образовательного процесса в дошкольном уч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реждении с точки зрения создания в нем психологического комфорта.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Выступает консультантом по вопросам создания предметно-развивающей среды.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поддержку в развитии ИКТ.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документацию установленного образца (план работы, аналитические справки, анализ работы за год).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во внедрении и адаптации новых программ работы (ФГОС ДО, </w:t>
      </w:r>
      <w:r w:rsidR="00EB5D7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авторские программы педагогов МА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EB5D79"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398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мультимедийные техно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логии, ИКТ-технологии).</w:t>
      </w:r>
    </w:p>
    <w:p w:rsidR="00163F77" w:rsidRPr="00AF6AD4" w:rsidRDefault="00163F77" w:rsidP="00C113FE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организации и проведении Дня открытых дверей.</w:t>
      </w:r>
      <w:bookmarkStart w:id="248" w:name="_Toc343979530"/>
      <w:bookmarkStart w:id="249" w:name="_Toc365880881"/>
      <w:bookmarkStart w:id="250" w:name="_Toc365881873"/>
      <w:bookmarkStart w:id="251" w:name="_Toc365882898"/>
      <w:bookmarkStart w:id="252" w:name="_Toc399422172"/>
      <w:bookmarkStart w:id="253" w:name="_Toc399424113"/>
    </w:p>
    <w:p w:rsidR="00163F77" w:rsidRPr="00AF6AD4" w:rsidRDefault="00163F77" w:rsidP="00C113FE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воспитателем</w:t>
      </w:r>
      <w:bookmarkEnd w:id="248"/>
      <w:bookmarkEnd w:id="249"/>
      <w:bookmarkEnd w:id="250"/>
      <w:bookmarkEnd w:id="251"/>
      <w:bookmarkEnd w:id="252"/>
      <w:bookmarkEnd w:id="253"/>
    </w:p>
    <w:p w:rsidR="00163F77" w:rsidRPr="00AF6AD4" w:rsidRDefault="00163F77" w:rsidP="00C113FE">
      <w:pPr>
        <w:pStyle w:val="a7"/>
        <w:numPr>
          <w:ilvl w:val="1"/>
          <w:numId w:val="47"/>
        </w:numPr>
        <w:shd w:val="clear" w:color="auto" w:fill="FFFFFF"/>
        <w:tabs>
          <w:tab w:val="left" w:pos="-36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формированию банка развивающих игр с учетом психологических особенно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стей дошкольников. </w:t>
      </w:r>
    </w:p>
    <w:p w:rsidR="00163F77" w:rsidRPr="00AF6AD4" w:rsidRDefault="00163F77" w:rsidP="00C113FE">
      <w:pPr>
        <w:pStyle w:val="a7"/>
        <w:numPr>
          <w:ilvl w:val="1"/>
          <w:numId w:val="47"/>
        </w:numPr>
        <w:shd w:val="clear" w:color="auto" w:fill="FFFFFF"/>
        <w:tabs>
          <w:tab w:val="left" w:pos="-36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совместно с воспитателем в организации и проведении различных праздничных мероприятий</w:t>
      </w:r>
    </w:p>
    <w:p w:rsidR="00163F77" w:rsidRPr="00AF6AD4" w:rsidRDefault="00163F77" w:rsidP="00C113FE">
      <w:pPr>
        <w:pStyle w:val="a7"/>
        <w:numPr>
          <w:ilvl w:val="0"/>
          <w:numId w:val="38"/>
        </w:numPr>
        <w:shd w:val="clear" w:color="auto" w:fill="FFFFFF"/>
        <w:tabs>
          <w:tab w:val="left" w:pos="-368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проведении мониторинга по выявлению уровня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помощь воспитателям в разработке индивидуального образовательного маршру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дошкольника.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психологическое сопровождение образовательной деятельности воспитателя.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психологическое сопровождение воспитателя в процессе самообразования.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психологическую профилактическую помощь воспитателям с целью предупреж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у них эмоционального выгорания.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обучение воспитателей навыкам бесконфликтного общения друг с другом (рабо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в паре).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повышению уровня культуры общения воспитателя с родителями.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психопрофилактические мероприятия с целью предупреждения психоэмоцио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во внедрении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(подготовка руки к письму, пра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вильная осанка и т. д.).</w:t>
      </w:r>
    </w:p>
    <w:p w:rsidR="00163F77" w:rsidRPr="00AF6AD4" w:rsidRDefault="00163F77" w:rsidP="00C113FE">
      <w:pPr>
        <w:widowControl w:val="0"/>
        <w:numPr>
          <w:ilvl w:val="0"/>
          <w:numId w:val="38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деятельности по формированию универсальных предпосылок учебной деятельности (активизация вни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мания и памяти), просвещает воспитателей по данной тематике.</w:t>
      </w:r>
    </w:p>
    <w:p w:rsidR="00163F77" w:rsidRPr="00AF6AD4" w:rsidRDefault="00163F77" w:rsidP="00B34FE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54" w:name="_Toc343979531"/>
      <w:bookmarkStart w:id="255" w:name="_Toc365880882"/>
      <w:bookmarkStart w:id="256" w:name="_Toc365881874"/>
      <w:bookmarkStart w:id="257" w:name="_Toc365882899"/>
      <w:bookmarkStart w:id="258" w:name="_Toc399422173"/>
      <w:bookmarkStart w:id="259" w:name="_Toc399424114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музыкальным руководителем</w:t>
      </w:r>
      <w:bookmarkEnd w:id="254"/>
      <w:bookmarkEnd w:id="255"/>
      <w:bookmarkEnd w:id="256"/>
      <w:bookmarkEnd w:id="257"/>
      <w:bookmarkEnd w:id="258"/>
      <w:bookmarkEnd w:id="259"/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помощь в рамках психологического сопровождения деятельности музыкального руководителя.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в создании эмоционального настроя, повышении внимания.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подборе музыкального сопровождения для проведения релаксационных упраж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нений на музыкальных занятиях.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консультативную помощь в разработке сценариев, праздников, программ развле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чений и досуга, распределении ролей.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сопровождение на занятиях, при подготовке и проведении праздников, досуга развития памяти, внимания, координации дви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проведении музыкальной терапии.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организации и проведении театрализованных представлений.</w:t>
      </w:r>
    </w:p>
    <w:p w:rsidR="00163F77" w:rsidRPr="00AF6AD4" w:rsidRDefault="00163F77" w:rsidP="00C113FE">
      <w:pPr>
        <w:widowControl w:val="0"/>
        <w:numPr>
          <w:ilvl w:val="0"/>
          <w:numId w:val="39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психологическую безопасность во время проведения массовых праздничных мероприятий.</w:t>
      </w:r>
    </w:p>
    <w:p w:rsidR="00163F77" w:rsidRPr="00AF6AD4" w:rsidRDefault="00163F77" w:rsidP="00B34FE9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60" w:name="_Toc343979532"/>
      <w:bookmarkStart w:id="261" w:name="_Toc365880883"/>
      <w:bookmarkStart w:id="262" w:name="_Toc365881875"/>
      <w:bookmarkStart w:id="263" w:name="_Toc365882900"/>
      <w:bookmarkStart w:id="264" w:name="_Toc399422174"/>
      <w:bookmarkStart w:id="265" w:name="_Toc399424115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инструктором по физической культуре</w:t>
      </w:r>
      <w:bookmarkEnd w:id="260"/>
      <w:bookmarkEnd w:id="261"/>
      <w:bookmarkEnd w:id="262"/>
      <w:bookmarkEnd w:id="263"/>
      <w:bookmarkEnd w:id="264"/>
      <w:bookmarkEnd w:id="265"/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Участвует в составлении программы психолого-педагогического сопровождения по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физическому развитию в рамках ФГТ.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выполнении годовых задач детского сада по физическому развитию.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Формирует у детей, родителей и сотрудников детского сада осознание понятия «здоровья» </w:t>
      </w:r>
      <w:proofErr w:type="spellStart"/>
      <w:r w:rsidRPr="00AF6AD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влияния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образа жизни на состояние здоровья.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развитию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мелкомоторных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основных движений.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потребность в двигательной активности и физическом совершенствовании.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взаимодействию детей разных возрастов (например, при </w:t>
      </w:r>
      <w:proofErr w:type="gram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 соревнований</w:t>
      </w:r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возрастными группами: старшей и подготовительной).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поиске новых эффективных методов и в целенаправленной деятельности по оздоровлению.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Систематизирует результаты диагностики для постановки дальнейших задач по физическому развитию.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организации взаимодействия с лечебно-профилактическими учреждениями и центрами (при наличии договора с ними).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внедрению в работу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формированию у детей волевых качеств (настрой на победу и т. д.).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адаптироваться к новым условиям (спортивные соревнования, конкурсы вне детского сада).</w:t>
      </w:r>
    </w:p>
    <w:p w:rsidR="00163F77" w:rsidRPr="00AF6AD4" w:rsidRDefault="00163F77" w:rsidP="00C113FE">
      <w:pPr>
        <w:widowControl w:val="0"/>
        <w:numPr>
          <w:ilvl w:val="0"/>
          <w:numId w:val="40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</w:t>
      </w:r>
      <w:bookmarkStart w:id="266" w:name="_Toc365880884"/>
    </w:p>
    <w:p w:rsidR="00163F77" w:rsidRPr="00AF6AD4" w:rsidRDefault="00163F77" w:rsidP="00B34F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 учителем-логопедом</w:t>
      </w:r>
      <w:bookmarkEnd w:id="266"/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помощь детям в развитии их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самоконтроля на занятиях логопеда.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Разрабатывает индивидуально-ориентированный маршрут психологического сопровождения ребенка и его семьи на основе полученных данных совместно с </w:t>
      </w:r>
      <w:proofErr w:type="gram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 специалистами</w:t>
      </w:r>
      <w:proofErr w:type="gram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проведении совместной диагностики детей с отклонениями в развитии.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Подбирает материал для закрепления в разных видах детской деятельности полученных лого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Консультирует и направляет родителей к разным специалистам по совместному решению с логопедом.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разработке сценариев праздников, программ развлечений и досуга, охраняя пси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хику детей при введении отрицательных героев.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ПМПК (организация работы, составление заключений).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-1701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другими специалистами осуществляет психологическое сопровождение детей в период адаптации.</w:t>
      </w:r>
    </w:p>
    <w:p w:rsidR="00163F77" w:rsidRPr="00AF6AD4" w:rsidRDefault="00163F77" w:rsidP="00C113FE">
      <w:pPr>
        <w:widowControl w:val="0"/>
        <w:numPr>
          <w:ilvl w:val="0"/>
          <w:numId w:val="41"/>
        </w:numPr>
        <w:shd w:val="clear" w:color="auto" w:fill="FFFFFF"/>
        <w:tabs>
          <w:tab w:val="left" w:pos="-1701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 интегративной образовательно-воспитательной деятельности.</w:t>
      </w:r>
      <w:bookmarkStart w:id="267" w:name="_Toc343979533"/>
      <w:bookmarkStart w:id="268" w:name="_Toc399422175"/>
      <w:bookmarkStart w:id="269" w:name="_Toc399424116"/>
    </w:p>
    <w:p w:rsidR="00163F77" w:rsidRPr="00AF6AD4" w:rsidRDefault="00163F77" w:rsidP="00C113FE">
      <w:pPr>
        <w:tabs>
          <w:tab w:val="left" w:pos="-1701"/>
        </w:tabs>
        <w:spacing w:after="0" w:line="240" w:lineRule="auto"/>
        <w:ind w:right="142" w:firstLine="709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3.5.2. </w:t>
      </w:r>
      <w:proofErr w:type="gramStart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 с</w:t>
      </w:r>
      <w:proofErr w:type="gramEnd"/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семьями  воспитанников</w:t>
      </w:r>
      <w:bookmarkEnd w:id="267"/>
      <w:bookmarkEnd w:id="268"/>
      <w:bookmarkEnd w:id="269"/>
    </w:p>
    <w:p w:rsidR="00163F77" w:rsidRPr="00AF6AD4" w:rsidRDefault="00163F77" w:rsidP="00C113FE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_Toc399422176"/>
      <w:bookmarkStart w:id="271" w:name="_Toc399424117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Тема самообразования педагога-психолога</w:t>
      </w:r>
      <w:r w:rsidRPr="00AF6A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bookmarkEnd w:id="270"/>
      <w:bookmarkEnd w:id="271"/>
      <w:r w:rsidR="00CB6A66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«Детско-родительские отношения в семьях с детьми дошкольного возраста»</w:t>
      </w:r>
    </w:p>
    <w:p w:rsidR="00163F77" w:rsidRPr="00AF6AD4" w:rsidRDefault="00163F77" w:rsidP="00C113FE">
      <w:pPr>
        <w:tabs>
          <w:tab w:val="left" w:pos="180"/>
          <w:tab w:val="center" w:pos="467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анализе континг</w:t>
      </w:r>
      <w:r w:rsidR="00CB6A66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семей выявлено, что дети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EB5D79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398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</w:t>
      </w:r>
      <w:r w:rsidR="00CB6A66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 </w:t>
      </w:r>
      <w:r w:rsidR="00CB6A66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комфортной атмосферы </w:t>
      </w:r>
      <w:proofErr w:type="gramStart"/>
      <w:r w:rsidR="00CB6A66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в  МА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gramEnd"/>
      <w:r w:rsidR="00EB5D79"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398</w:t>
      </w:r>
      <w:r w:rsidRPr="00AF6A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взаимопонимания и создание условий для сотрудничества с родителями.</w:t>
      </w:r>
    </w:p>
    <w:p w:rsidR="00163F77" w:rsidRPr="00AF6AD4" w:rsidRDefault="00163F77" w:rsidP="00B34FE9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72" w:name="_Toc343979534"/>
      <w:bookmarkStart w:id="273" w:name="_Toc365882902"/>
      <w:bookmarkStart w:id="274" w:name="_Toc399422177"/>
      <w:bookmarkStart w:id="275" w:name="_Toc399424118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формы взаимодействия с семьей</w:t>
      </w:r>
      <w:bookmarkEnd w:id="272"/>
      <w:bookmarkEnd w:id="273"/>
      <w:bookmarkEnd w:id="274"/>
      <w:bookmarkEnd w:id="275"/>
    </w:p>
    <w:p w:rsidR="00163F77" w:rsidRPr="00AF6AD4" w:rsidRDefault="00163F77" w:rsidP="00C11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Знакомство с семьей: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анкетирование, консультирование</w:t>
      </w:r>
    </w:p>
    <w:p w:rsidR="00163F77" w:rsidRPr="00AF6AD4" w:rsidRDefault="00163F77" w:rsidP="00C11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Информирование родителей о ходе образовательного процесса: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163F77" w:rsidRPr="00AF6AD4" w:rsidRDefault="00163F77" w:rsidP="00C113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Совместная деятельность: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родителей к организации гостиных, к участию в детской исследовательской и проектной деятельности.</w:t>
      </w:r>
    </w:p>
    <w:p w:rsidR="00163F77" w:rsidRPr="00AF6AD4" w:rsidRDefault="00163F77" w:rsidP="00C113F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276" w:name="_Toc343979535"/>
      <w:bookmarkStart w:id="277" w:name="_Toc365880887"/>
      <w:bookmarkStart w:id="278" w:name="_Toc365882903"/>
      <w:bookmarkStart w:id="279" w:name="_Toc399422178"/>
      <w:bookmarkStart w:id="280" w:name="_Toc399424119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Содержание направлений работы с </w:t>
      </w:r>
      <w:proofErr w:type="gramStart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семьей  по</w:t>
      </w:r>
      <w:proofErr w:type="gramEnd"/>
      <w:r w:rsidRPr="00AF6A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образовательным областям</w:t>
      </w:r>
      <w:bookmarkEnd w:id="276"/>
      <w:bookmarkEnd w:id="277"/>
      <w:bookmarkEnd w:id="278"/>
      <w:bookmarkEnd w:id="279"/>
      <w:bookmarkEnd w:id="280"/>
    </w:p>
    <w:p w:rsidR="00163F77" w:rsidRPr="00AF6AD4" w:rsidRDefault="00163F77" w:rsidP="00C113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Образовательная область «Физическое развитие»</w:t>
      </w:r>
    </w:p>
    <w:p w:rsidR="00163F77" w:rsidRPr="00AF6AD4" w:rsidRDefault="00163F77" w:rsidP="00C11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родителям, как образ жизни семьи воздействует на сохранение психического здоровье ребенка.</w:t>
      </w:r>
    </w:p>
    <w:p w:rsidR="00163F77" w:rsidRPr="00AF6AD4" w:rsidRDefault="00163F77" w:rsidP="00C11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родителей о факторах, влияющих на психическое здо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ровье ребенка. Помогать родителям сохранять и укреплять психическое здоровье ребенка.</w:t>
      </w:r>
    </w:p>
    <w:p w:rsidR="00163F77" w:rsidRPr="00AF6AD4" w:rsidRDefault="00163F77" w:rsidP="00C11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163F77" w:rsidRPr="00AF6AD4" w:rsidRDefault="00163F77" w:rsidP="00C113FE">
      <w:pPr>
        <w:numPr>
          <w:ilvl w:val="0"/>
          <w:numId w:val="4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роди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телями создавать индивидуальные программы сохранения и укрепления психического здоровья детей и поддер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живать семью в их реализации.</w:t>
      </w:r>
    </w:p>
    <w:p w:rsidR="00163F77" w:rsidRPr="00AF6AD4" w:rsidRDefault="00163F77" w:rsidP="00C113F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 внимание родителей на развитие у детей спо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собности видеть, осознавать и избегать опасности,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родителей к активному отдыху с детьми, расширяющему границы жизни дошкольников и формирующему навыки безопасного пове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дения во время отдыха. Помогать родителям планировать выходные дни с детьми, обдумывая проблемные ситуации, стимулирующие формирова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моделей позитивного поведения в разных жизненных ситуациях.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Подчеркивать роль взрослого в формировании поведения ребенка. Побуждать родителей на личном примере демонстрировать детям соблюде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правил безопасного поведения на дорогах, бережное отношение к природе </w:t>
      </w:r>
      <w:r w:rsidRPr="00AF6AD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т.д. 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родителей с достижениями </w:t>
      </w:r>
      <w:r w:rsidRPr="00AF6AD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трудностями общественного воспитания в детском саду.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 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Заинтересовывать родителей </w:t>
      </w:r>
      <w:r w:rsidRPr="00AF6A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 игровой деятельности детей, обеспечивающей успешную социализацию, усвоение тендерного поведения.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родителям осознавать негативные последствия деструктив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общения в семье, исключающего родных для ребенка людей из кон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текста развития. Создавать у родителей мотивацию к сохранению семей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традиций и зарождению новых.</w:t>
      </w:r>
    </w:p>
    <w:p w:rsidR="00163F77" w:rsidRPr="00AF6AD4" w:rsidRDefault="00163F77" w:rsidP="00C113FE">
      <w:pPr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семью в выстраивании взаимодействия ребенка с незна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комыми взрослыми и детьми в детском саду (например, на этапе освоения новой предметно-развивающей среды детского сада, группы — при поступ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лении в детский сад, переходе в новую группу, смене воспитателей и других ситуациях), вне его (например, </w:t>
      </w:r>
      <w:r w:rsidRPr="00AF6A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ходе проектной деятельности).</w:t>
      </w:r>
    </w:p>
    <w:p w:rsidR="00163F77" w:rsidRPr="00AF6AD4" w:rsidRDefault="00163F77" w:rsidP="00C113FE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163F77" w:rsidRPr="00AF6AD4" w:rsidRDefault="00163F77" w:rsidP="00C113FE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Рекомендовать родителям использовать каждую возможность для общения с ребенком, поводом для которого могут стать любые события и связанные с ними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эмоциональные состояния, достижения и трудности ребенка в развитии взаимодействия с миром и др.</w:t>
      </w:r>
    </w:p>
    <w:p w:rsidR="00163F77" w:rsidRPr="00AF6AD4" w:rsidRDefault="00163F77" w:rsidP="00C113FE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 Развивать у родителей навыки общения, используя коммуникативные тренинги и другие формы взаимодействия. Побуждать родителей помогать ребенку устанавливать взаимоотношения со сверстниками, младшими детьми; подсказывать, как легче решить конфликтную (спорную) ситуацию.</w:t>
      </w:r>
    </w:p>
    <w:p w:rsidR="00163F77" w:rsidRPr="00AF6AD4" w:rsidRDefault="00163F77" w:rsidP="00C113FE">
      <w:pPr>
        <w:widowControl w:val="0"/>
        <w:numPr>
          <w:ilvl w:val="0"/>
          <w:numId w:val="4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родителей к сотрудничеству, способствующему развитию свободного общения взрослых с детьми в соответствии с познавательными потребностями дошкольников.</w:t>
      </w:r>
    </w:p>
    <w:p w:rsidR="00163F77" w:rsidRPr="00AF6AD4" w:rsidRDefault="00163F77" w:rsidP="00B34FE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Образовательная область «Познавательное развитие»</w:t>
      </w:r>
    </w:p>
    <w:p w:rsidR="00163F77" w:rsidRPr="00AF6AD4" w:rsidRDefault="00163F77" w:rsidP="00C113FE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родителей на возможности интеллектуального развития ребенка в семье и детском саду.</w:t>
      </w:r>
    </w:p>
    <w:p w:rsidR="00163F77" w:rsidRPr="00AF6AD4" w:rsidRDefault="00163F77" w:rsidP="00C113FE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родителей на развитие у ребенка потребности к позна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общению со взрослыми и сверстниками. Обращать их внимание на ценность детских вопросов. Побуждать находить на них ответы посредс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твенных, документальных видеофильмов.</w:t>
      </w:r>
    </w:p>
    <w:p w:rsidR="00163F77" w:rsidRPr="00AF6AD4" w:rsidRDefault="00163F77" w:rsidP="00C113FE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тельные, слуховые, тактильные и др.). </w:t>
      </w:r>
    </w:p>
    <w:p w:rsidR="00163F77" w:rsidRPr="00AF6AD4" w:rsidRDefault="00163F77" w:rsidP="00C113FE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Привлекать родителей к совместной с детьми исследовательской, проектной и продуктивной деятельности в детском саду </w:t>
      </w:r>
      <w:r w:rsidRPr="00AF6AD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и 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дома, способствующей возникновению познавательной активности. </w:t>
      </w:r>
    </w:p>
    <w:p w:rsidR="00163F77" w:rsidRPr="00AF6AD4" w:rsidRDefault="00163F77" w:rsidP="00C113F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Образовательная область «Развитие речи»</w:t>
      </w:r>
    </w:p>
    <w:p w:rsidR="00163F77" w:rsidRPr="00AF6AD4" w:rsidRDefault="00163F77" w:rsidP="00C113FE">
      <w:pPr>
        <w:numPr>
          <w:ilvl w:val="0"/>
          <w:numId w:val="4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родителям произведения, определяющие круг семейно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чтения в соответствии с возрастными и индивидуальными особенностя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ребенка. </w:t>
      </w:r>
    </w:p>
    <w:p w:rsidR="00163F77" w:rsidRPr="00AF6AD4" w:rsidRDefault="00163F77" w:rsidP="00C113FE">
      <w:pPr>
        <w:numPr>
          <w:ilvl w:val="0"/>
          <w:numId w:val="4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родителей в выборе художественных и мультипликацион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фильмов, направленных на развитие ребенка.</w:t>
      </w:r>
    </w:p>
    <w:p w:rsidR="00163F77" w:rsidRPr="00AF6AD4" w:rsidRDefault="00163F77" w:rsidP="00C113FE">
      <w:pPr>
        <w:numPr>
          <w:ilvl w:val="0"/>
          <w:numId w:val="4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поддерживать детское сочинительство.</w:t>
      </w:r>
    </w:p>
    <w:p w:rsidR="00163F77" w:rsidRPr="00AF6AD4" w:rsidRDefault="00163F77" w:rsidP="00C113FE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:rsidR="00163F77" w:rsidRPr="00AF6AD4" w:rsidRDefault="00163F77" w:rsidP="00C113FE">
      <w:pPr>
        <w:numPr>
          <w:ilvl w:val="0"/>
          <w:numId w:val="46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возможностями детского сада, а также близлежащих учрежде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дополнительного образования и культуры в художественном воспита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детей.</w:t>
      </w:r>
    </w:p>
    <w:p w:rsidR="00163F77" w:rsidRPr="00AF6AD4" w:rsidRDefault="00163F77" w:rsidP="00C113FE">
      <w:pPr>
        <w:numPr>
          <w:ilvl w:val="0"/>
          <w:numId w:val="46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 родите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на совместное рассматривание зданий, декоративно-архитектурных эле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ментов, привлекших внимание ребенка на прогулках и экскурсиях; показы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ценность общения по поводу увиденного и др.</w:t>
      </w:r>
    </w:p>
    <w:p w:rsidR="00163F77" w:rsidRPr="00AF6AD4" w:rsidRDefault="00163F77" w:rsidP="00C113FE">
      <w:pPr>
        <w:numPr>
          <w:ilvl w:val="0"/>
          <w:numId w:val="46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возможности музыки как средства благоприятного воз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на развитие лич</w:t>
      </w:r>
      <w:r w:rsidRPr="00AF6A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ребенка, детско-родительских отношений</w:t>
      </w:r>
      <w:bookmarkStart w:id="281" w:name="_Toc399422179"/>
      <w:bookmarkStart w:id="282" w:name="_Toc399424120"/>
    </w:p>
    <w:p w:rsidR="00AF6AD4" w:rsidRDefault="00AF6AD4" w:rsidP="00B34FE9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F77" w:rsidRPr="00AF6AD4" w:rsidRDefault="00163F77" w:rsidP="00B34FE9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3.5.3. Взаимодействие детского сада с другими учреждениями</w:t>
      </w:r>
      <w:bookmarkEnd w:id="281"/>
      <w:bookmarkEnd w:id="282"/>
    </w:p>
    <w:p w:rsidR="00524C8A" w:rsidRPr="00AF6AD4" w:rsidRDefault="00524C8A" w:rsidP="00C11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Программа преемственности дошкольного и начального образования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AF6AD4">
        <w:rPr>
          <w:rFonts w:ascii="Times New Roman" w:hAnsi="Times New Roman" w:cs="Times New Roman"/>
          <w:sz w:val="24"/>
          <w:szCs w:val="24"/>
        </w:rPr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6AD4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Согласовать цели и задачи дошкольного и школьного начального образования.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условия для реализации плавного,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бесстрессового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перехода детей от игровой к учебной деятельности.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Преемственность учебных планов и программ дошкольного и школьного начального образования. </w:t>
      </w:r>
    </w:p>
    <w:p w:rsidR="00524C8A" w:rsidRPr="00AF6AD4" w:rsidRDefault="00524C8A" w:rsidP="00C11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Организация работы по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предшкольному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обучению детей старшего дошкольного возраста осуществляется по следующим </w:t>
      </w:r>
      <w:r w:rsidRPr="00AF6AD4">
        <w:rPr>
          <w:rFonts w:ascii="Times New Roman" w:hAnsi="Times New Roman" w:cs="Times New Roman"/>
          <w:sz w:val="24"/>
          <w:szCs w:val="24"/>
          <w:u w:val="single"/>
        </w:rPr>
        <w:t>направлениям</w:t>
      </w:r>
      <w:r w:rsidRPr="00AF6A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4C8A" w:rsidRPr="00AF6AD4" w:rsidRDefault="00524C8A" w:rsidP="00C113FE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организационно-методическое обеспечение;</w:t>
      </w:r>
    </w:p>
    <w:p w:rsidR="00524C8A" w:rsidRPr="00AF6AD4" w:rsidRDefault="00524C8A" w:rsidP="00C113FE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работа с детьми;</w:t>
      </w:r>
    </w:p>
    <w:p w:rsidR="00524C8A" w:rsidRPr="00AF6AD4" w:rsidRDefault="00524C8A" w:rsidP="00C113FE">
      <w:pPr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b/>
          <w:i/>
          <w:sz w:val="24"/>
          <w:szCs w:val="24"/>
        </w:rPr>
        <w:t>Организационно-методическое обеспечение</w:t>
      </w:r>
      <w:r w:rsidRPr="00AF6AD4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524C8A" w:rsidRPr="00AF6AD4" w:rsidRDefault="00524C8A" w:rsidP="00C113FE">
      <w:pPr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совместные педагогические советы по вопросам преемственности. </w:t>
      </w:r>
    </w:p>
    <w:p w:rsidR="00524C8A" w:rsidRPr="00AF6AD4" w:rsidRDefault="00524C8A" w:rsidP="00C113FE">
      <w:pPr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Совместные заседания МО по вопросам эффективности работы учителей и воспитателей ДОО по подготовке детей к обучению в школе. </w:t>
      </w:r>
    </w:p>
    <w:p w:rsidR="00524C8A" w:rsidRPr="00AF6AD4" w:rsidRDefault="00524C8A" w:rsidP="00C113FE">
      <w:pPr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Семинары-практикумы. </w:t>
      </w:r>
    </w:p>
    <w:p w:rsidR="00524C8A" w:rsidRPr="00AF6AD4" w:rsidRDefault="00524C8A" w:rsidP="00C113FE">
      <w:pPr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524C8A" w:rsidRPr="00AF6AD4" w:rsidRDefault="00524C8A" w:rsidP="00C113FE">
      <w:pPr>
        <w:numPr>
          <w:ilvl w:val="0"/>
          <w:numId w:val="4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Разработку и создание единой системы диагностических методик «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» образования.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b/>
          <w:i/>
          <w:sz w:val="24"/>
          <w:szCs w:val="24"/>
        </w:rPr>
        <w:t>Работа с детьми</w:t>
      </w:r>
      <w:r w:rsidRPr="00AF6AD4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524C8A" w:rsidRPr="00AF6AD4" w:rsidRDefault="00524C8A" w:rsidP="00C113FE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Совместную работу психологов по отслеживанию развития детей, определению «школьной зрелости».</w:t>
      </w:r>
    </w:p>
    <w:p w:rsidR="00524C8A" w:rsidRPr="00AF6AD4" w:rsidRDefault="00524C8A" w:rsidP="00C113FE">
      <w:pPr>
        <w:numPr>
          <w:ilvl w:val="0"/>
          <w:numId w:val="5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Совместное проведение праздников, спортивных мероприятий.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b/>
          <w:i/>
          <w:sz w:val="24"/>
          <w:szCs w:val="24"/>
        </w:rPr>
        <w:t>Система взаимодействия педагога и родителей</w:t>
      </w:r>
      <w:r w:rsidRPr="00AF6AD4">
        <w:rPr>
          <w:rFonts w:ascii="Times New Roman" w:hAnsi="Times New Roman" w:cs="Times New Roman"/>
          <w:sz w:val="24"/>
          <w:szCs w:val="24"/>
        </w:rPr>
        <w:t xml:space="preserve"> включает: 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Совместное проведение родительских собраний. 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Проведение дней открытых дверей. 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Посещение уроков и адаптационных занятий родителями. 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Открытые занятия педагогов дополнительного образования.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Консультации психолога и учителя. 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Организация экскурсий по школе. </w:t>
      </w:r>
    </w:p>
    <w:p w:rsidR="00524C8A" w:rsidRPr="00AF6AD4" w:rsidRDefault="00524C8A" w:rsidP="00C113FE">
      <w:pPr>
        <w:numPr>
          <w:ilvl w:val="0"/>
          <w:numId w:val="5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Привлечение родителей к организации детских праздников, спортивных соревнований. 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Взаимодействие ДОО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524C8A" w:rsidRPr="00AF6AD4" w:rsidRDefault="00524C8A" w:rsidP="00C11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524C8A" w:rsidRPr="00AF6AD4" w:rsidRDefault="00524C8A" w:rsidP="00C1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Такая целенаправленная работа по подготовке детей к школе должна способствовать: 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созданию и совершенствованию благоприятных условий для обеспечения;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личностного развития ребенка;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укрепления психического и физического здоровья;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целостного восприятия картины окружающего мира;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lastRenderedPageBreak/>
        <w:t>формирования социально-нравственных норм и готовности к школьному обучению;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преодоления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Совершенствованию форм организации учебно-воспитательного процесса и методов обучения в ДОО и начальной школе. 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524C8A" w:rsidRPr="00AF6AD4" w:rsidRDefault="00524C8A" w:rsidP="00C113FE">
      <w:pPr>
        <w:numPr>
          <w:ilvl w:val="0"/>
          <w:numId w:val="5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Для педагогов организация работы по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предшкольному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C113FE" w:rsidRPr="00AF6AD4" w:rsidRDefault="00C113FE" w:rsidP="00C11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E33" w:rsidRPr="00AF6AD4" w:rsidRDefault="00215E33" w:rsidP="00215E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13FE" w:rsidRPr="00AF6AD4" w:rsidRDefault="00CB6A66" w:rsidP="00C113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D4">
        <w:rPr>
          <w:rFonts w:ascii="Times New Roman" w:hAnsi="Times New Roman" w:cs="Times New Roman"/>
          <w:b/>
          <w:sz w:val="24"/>
          <w:szCs w:val="24"/>
        </w:rPr>
        <w:t>Работа с социумом (преемст</w:t>
      </w:r>
      <w:r w:rsidR="00C113FE" w:rsidRPr="00AF6AD4">
        <w:rPr>
          <w:rFonts w:ascii="Times New Roman" w:hAnsi="Times New Roman" w:cs="Times New Roman"/>
          <w:b/>
          <w:sz w:val="24"/>
          <w:szCs w:val="24"/>
        </w:rPr>
        <w:t>венность детского сада и школы)</w:t>
      </w:r>
    </w:p>
    <w:p w:rsidR="00C113FE" w:rsidRPr="00AF6AD4" w:rsidRDefault="00C113FE" w:rsidP="00C113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6237"/>
        <w:gridCol w:w="1275"/>
        <w:gridCol w:w="1560"/>
      </w:tblGrid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B6A66" w:rsidRPr="00AF6AD4" w:rsidTr="00C113FE">
        <w:trPr>
          <w:trHeight w:val="1323"/>
        </w:trPr>
        <w:tc>
          <w:tcPr>
            <w:tcW w:w="426" w:type="dxa"/>
            <w:vMerge w:val="restart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="00572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школами № 144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делового сотрудничества между педагогами ДОУ и школы, подготовка детей к благополучной адаптации к школьному обучению.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B6A66" w:rsidRPr="00AF6AD4" w:rsidRDefault="00CB6A66" w:rsidP="00C1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A66" w:rsidRPr="00AF6AD4" w:rsidTr="00C113FE">
        <w:trPr>
          <w:trHeight w:val="972"/>
        </w:trPr>
        <w:tc>
          <w:tcPr>
            <w:tcW w:w="426" w:type="dxa"/>
            <w:vMerge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День знаний -Экскурсия в школу на праздничную линейку;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обсуждение совместного плана работы ДОУ и школы;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знакомство воспитателей подготовительных групп с программой обучения и воспитания начальной школы.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воспитатель;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Завуч.нач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.; воспитатели; 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для родителей будущего первоклассника;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адаптационные занятия с детьми подготовительных групп.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 педагог-психолог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начальной школе и в ДОУ;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выставка - обмен детских рисунков подготовительных групп и учеников первых классов на тему: «Я рисую школу».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Завуч.нач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.; учитель; 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Наблюдение уроков в первых классах воспитателями подготовительных групп;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учителями начального звена занятий по развитию речи, математике в подготовительных группах; 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Новогодних утренников.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Завуч.нач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первоклассников за 1-е полугодие, за учебный год;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Педагогическое совещание: «Актуальные задачи по формированию интереса к процессу обучения и его мотивации»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выставка: «Что должен уметь первоклассник»; Поступление в школу важное событие в жизни детей»;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спортивный досуг «Веселые старты» (Первоклассники и дети подготовительных групп);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первоклассников в тематической неделе «Неделя книги»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Завуч.нач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Круглый стол на тему: «Скоро в школу», «что беспокоит родителей перед записью детей в школу»;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«Готов ли Ваш ребенок к школе?»;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детей подготовительных групп к школьному обучению;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подготовительных группах с приглашением учителей начальных классов: «</w:t>
            </w:r>
            <w:proofErr w:type="gram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Задачи  детского</w:t>
            </w:r>
            <w:proofErr w:type="gram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 сада и семьи в подготовке детей к школе»; «Отдавать ли 6-летнего ребенка в школу?»;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будущих первоклассников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Завуч.нач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педагогов-психологов детского сада и школы по итогам подготовки детей подготовительных групп к школе;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экскурсии по школе детей подготовительных групп;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участие первоклассников в празднике: «До свидания, детский сад»;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подготовка рекомендаций (памятки) для родителей: «10 заповедей для родителей будущих первоклассников»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Завуч.нач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Ст. воспитатель;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педагог-психолог;</w:t>
            </w:r>
          </w:p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B6A66" w:rsidRPr="00AF6AD4" w:rsidTr="00C113FE">
        <w:trPr>
          <w:trHeight w:val="690"/>
        </w:trPr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библиотекой гимназии № 149: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викторинах, беседах, КВН и </w:t>
            </w:r>
            <w:proofErr w:type="spellStart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праздников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B6A66" w:rsidRPr="00AF6AD4" w:rsidTr="00C113FE">
        <w:trPr>
          <w:trHeight w:val="360"/>
        </w:trPr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музыкальной школой: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Экскурсии, посещение концертов и музыкальных выступлений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B6A66" w:rsidRPr="00AF6AD4" w:rsidTr="00C113FE">
        <w:tc>
          <w:tcPr>
            <w:tcW w:w="426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со СМИ:</w:t>
            </w:r>
          </w:p>
          <w:p w:rsidR="00CB6A66" w:rsidRPr="00AF6AD4" w:rsidRDefault="00CB6A66" w:rsidP="00C11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Съемка и репортаж о жизни детского сада.</w:t>
            </w:r>
          </w:p>
        </w:tc>
        <w:tc>
          <w:tcPr>
            <w:tcW w:w="1275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CB6A66" w:rsidRPr="00AF6AD4" w:rsidRDefault="00CB6A66" w:rsidP="00C11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CB6A66" w:rsidRPr="00AF6AD4" w:rsidRDefault="00CB6A66" w:rsidP="00C1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0C6" w:rsidRPr="00AF6AD4" w:rsidRDefault="003640C6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640C6" w:rsidRPr="00AF6AD4" w:rsidRDefault="003640C6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E49DB" w:rsidRPr="00AF6AD4" w:rsidRDefault="003E49DB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B5D79" w:rsidRPr="00AF6AD4" w:rsidRDefault="00EB5D79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2786C" w:rsidRPr="00AF6AD4" w:rsidRDefault="00D2786C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34FE9" w:rsidRPr="00AF6AD4" w:rsidRDefault="00B34FE9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34FE9" w:rsidRPr="00AF6AD4" w:rsidRDefault="00B34FE9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34FE9" w:rsidRPr="00AF6AD4" w:rsidRDefault="00B34FE9" w:rsidP="00C113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E49DB" w:rsidRPr="00AF6AD4" w:rsidRDefault="003E49DB" w:rsidP="00C113FE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219F7" w:rsidRPr="00AF6AD4" w:rsidRDefault="00524C8A" w:rsidP="00B34FE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6AD4">
        <w:rPr>
          <w:rFonts w:ascii="Times New Roman" w:hAnsi="Times New Roman" w:cs="Times New Roman"/>
          <w:i/>
          <w:sz w:val="24"/>
          <w:szCs w:val="24"/>
        </w:rPr>
        <w:t>Перечень используемых программ, технологий, пособий</w:t>
      </w:r>
    </w:p>
    <w:p w:rsidR="00B34FE9" w:rsidRPr="00AF6AD4" w:rsidRDefault="00B34FE9" w:rsidP="00B34FE9">
      <w:pPr>
        <w:pStyle w:val="a7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Арцишевская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И.Л. Коррекционные занятия психолога с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гиперактивными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детьми в детском саду/ И.Л.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Арцишевская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М.: «Книголюб», 2013. -64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Е.А. Занятия по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психогимнастике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с дошкольниками: Методическое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пособие.-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Изд. 2-е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., доп.-М.: ТЦ Сфера, 2008.-160с.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Галой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Н.Ю. Игровые сеансы с детьми раннего возраста и детско-родительскими парами. Комплексы игровых упражнений и действий/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Н.Ю.Галой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Волгоград: Учитель, 2015.-88с.</w:t>
      </w:r>
    </w:p>
    <w:p w:rsidR="003E49DB" w:rsidRPr="00AF6AD4" w:rsidRDefault="008E5310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Куражева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Н.Ю., Козлова И.А. П</w:t>
      </w:r>
      <w:r w:rsidR="003E49DB" w:rsidRPr="00AF6AD4">
        <w:rPr>
          <w:rFonts w:ascii="Times New Roman" w:hAnsi="Times New Roman" w:cs="Times New Roman"/>
          <w:sz w:val="24"/>
          <w:szCs w:val="24"/>
        </w:rPr>
        <w:t xml:space="preserve">риключение будущих первоклассников: психологические занятия с детьми 6-7 лет. – СПб.: Речь, </w:t>
      </w:r>
      <w:proofErr w:type="gramStart"/>
      <w:r w:rsidR="003E49DB" w:rsidRPr="00AF6AD4">
        <w:rPr>
          <w:rFonts w:ascii="Times New Roman" w:hAnsi="Times New Roman" w:cs="Times New Roman"/>
          <w:sz w:val="24"/>
          <w:szCs w:val="24"/>
        </w:rPr>
        <w:t>2007.-</w:t>
      </w:r>
      <w:proofErr w:type="gramEnd"/>
      <w:r w:rsidR="003E49DB" w:rsidRPr="00AF6AD4">
        <w:rPr>
          <w:rFonts w:ascii="Times New Roman" w:hAnsi="Times New Roman" w:cs="Times New Roman"/>
          <w:sz w:val="24"/>
          <w:szCs w:val="24"/>
        </w:rPr>
        <w:t>240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М.Д..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Рещикова С.В. Спрашивайте-отвечаем! Ответы на вопросы педагогов ДОУ по проблемам воспитания детей. – М.: ТЦ Сфера,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128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Педагогика взаимопонимания: занятия с родителями/ авт.-сост. О.В.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Москалюк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Л.В.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Погонцева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Волгоград: Учитель, 2010.-123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Преодоление тревожности и страхов у детей 5-7 лет: диагностика, занятия, рекомендации/ авт.-сост. Н.Ф.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Иванова.-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Волгоград: Учитель, 2009.-191с.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Психодиагностика детей в дошкольных учреждениях (методики, тесты, опросники)/ авт.-сост. Е.В.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доценко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AF6AD4">
        <w:rPr>
          <w:rFonts w:ascii="Times New Roman" w:hAnsi="Times New Roman" w:cs="Times New Roman"/>
          <w:sz w:val="24"/>
          <w:szCs w:val="24"/>
        </w:rPr>
        <w:t>Вогоград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: Учитель, 2010.-297с.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Психолог в детском саду/ сост. В.Г. Колесников и А.Г.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Лидерс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М.: «Социальная наука», №4, 2008.-128с.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Сборник методических материалов в помощь педагогам-психологам образовательных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учреждений.-</w:t>
      </w:r>
      <w:proofErr w:type="spellStart"/>
      <w:proofErr w:type="gramEnd"/>
      <w:r w:rsidRPr="00AF6AD4">
        <w:rPr>
          <w:rFonts w:ascii="Times New Roman" w:hAnsi="Times New Roman" w:cs="Times New Roman"/>
          <w:sz w:val="24"/>
          <w:szCs w:val="24"/>
        </w:rPr>
        <w:t>Сост.Башинова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С.Н., Захарова О.К., - Казань: РНЦ «Школа», 2005.-178с.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Соколова Ю.А. Игры и задания на интеллектуальное развитие ребенка Юлия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Соколова.-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2010.-64с.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Соколова Ю.А. Тесты на готовность к школе/Юлия Соколова; ил. Н.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Воробьевой.-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2010.-64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Соколова Ю. А. Тесты на интеллектуальное развитие ребенка/ Юлия Соколова; ил. Е. </w:t>
      </w:r>
      <w:proofErr w:type="spellStart"/>
      <w:proofErr w:type="gramStart"/>
      <w:r w:rsidRPr="00AF6AD4">
        <w:rPr>
          <w:rFonts w:ascii="Times New Roman" w:hAnsi="Times New Roman" w:cs="Times New Roman"/>
          <w:sz w:val="24"/>
          <w:szCs w:val="24"/>
        </w:rPr>
        <w:t>Карпович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>, 2010.-64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 xml:space="preserve">Ткаченко Т.А. Развиваем мелкую моторику/ Ткаченко Т.А.-М.: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>64с.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РоньжинаА.С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. Занятия психолога с детьми 2-4-х лет в период адаптации к дошкольному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учреждению,-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 М.: «Просвещение», 2014. – 60с.</w:t>
      </w:r>
    </w:p>
    <w:p w:rsidR="003E49DB" w:rsidRPr="00AF6AD4" w:rsidRDefault="001B029D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О.В.</w:t>
      </w:r>
      <w:r w:rsidR="003E49DB" w:rsidRPr="00AF6AD4">
        <w:rPr>
          <w:rFonts w:ascii="Times New Roman" w:hAnsi="Times New Roman" w:cs="Times New Roman"/>
          <w:sz w:val="24"/>
          <w:szCs w:val="24"/>
        </w:rPr>
        <w:t>Хухлаев</w:t>
      </w:r>
      <w:proofErr w:type="spellEnd"/>
      <w:r w:rsidR="003E49DB" w:rsidRPr="00AF6AD4">
        <w:rPr>
          <w:rFonts w:ascii="Times New Roman" w:hAnsi="Times New Roman" w:cs="Times New Roman"/>
          <w:sz w:val="24"/>
          <w:szCs w:val="24"/>
        </w:rPr>
        <w:t xml:space="preserve"> О.Е., Первушина И.М. Тропинка к своему </w:t>
      </w:r>
      <w:proofErr w:type="gramStart"/>
      <w:r w:rsidR="003E49DB" w:rsidRPr="00AF6AD4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3E49DB" w:rsidRPr="00AF6AD4">
        <w:rPr>
          <w:rFonts w:ascii="Times New Roman" w:hAnsi="Times New Roman" w:cs="Times New Roman"/>
          <w:sz w:val="24"/>
          <w:szCs w:val="24"/>
        </w:rPr>
        <w:t>: как сохранить психологическое здоровье дошкольников. - М.: Генезис, 2004. -175 с.</w:t>
      </w:r>
    </w:p>
    <w:p w:rsidR="003E49DB" w:rsidRPr="00AF6AD4" w:rsidRDefault="003E49DB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t>Шарохина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В.Л.Коррекционно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-развивающие занятия: младшая, средняя </w:t>
      </w:r>
      <w:proofErr w:type="gramStart"/>
      <w:r w:rsidRPr="00AF6AD4">
        <w:rPr>
          <w:rFonts w:ascii="Times New Roman" w:hAnsi="Times New Roman" w:cs="Times New Roman"/>
          <w:sz w:val="24"/>
          <w:szCs w:val="24"/>
        </w:rPr>
        <w:t>группы.-</w:t>
      </w:r>
      <w:proofErr w:type="gramEnd"/>
      <w:r w:rsidRPr="00AF6AD4">
        <w:rPr>
          <w:rFonts w:ascii="Times New Roman" w:hAnsi="Times New Roman" w:cs="Times New Roman"/>
          <w:sz w:val="24"/>
          <w:szCs w:val="24"/>
        </w:rPr>
        <w:t xml:space="preserve">М,: ООО «Национальный </w:t>
      </w:r>
      <w:proofErr w:type="spellStart"/>
      <w:r w:rsidRPr="00AF6AD4">
        <w:rPr>
          <w:rFonts w:ascii="Times New Roman" w:hAnsi="Times New Roman" w:cs="Times New Roman"/>
          <w:sz w:val="24"/>
          <w:szCs w:val="24"/>
        </w:rPr>
        <w:t>книжний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центр», 2014.-136с.</w:t>
      </w:r>
    </w:p>
    <w:p w:rsidR="003E49DB" w:rsidRPr="00AF6AD4" w:rsidRDefault="001B029D" w:rsidP="00C113FE">
      <w:pPr>
        <w:numPr>
          <w:ilvl w:val="0"/>
          <w:numId w:val="5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D4">
        <w:rPr>
          <w:rFonts w:ascii="Times New Roman" w:hAnsi="Times New Roman" w:cs="Times New Roman"/>
          <w:sz w:val="24"/>
          <w:szCs w:val="24"/>
        </w:rPr>
        <w:lastRenderedPageBreak/>
        <w:t>Шарохина</w:t>
      </w:r>
      <w:proofErr w:type="spellEnd"/>
      <w:r w:rsidRPr="00AF6AD4">
        <w:rPr>
          <w:rFonts w:ascii="Times New Roman" w:hAnsi="Times New Roman" w:cs="Times New Roman"/>
          <w:sz w:val="24"/>
          <w:szCs w:val="24"/>
        </w:rPr>
        <w:t xml:space="preserve"> В.Л.</w:t>
      </w:r>
      <w:r w:rsidR="003E49DB" w:rsidRPr="00AF6AD4">
        <w:rPr>
          <w:rFonts w:ascii="Times New Roman" w:hAnsi="Times New Roman" w:cs="Times New Roman"/>
          <w:sz w:val="24"/>
          <w:szCs w:val="24"/>
        </w:rPr>
        <w:t xml:space="preserve"> Катаева Л.И. Коррекционно-развивающие занятия: старшая, подготовительная </w:t>
      </w:r>
      <w:proofErr w:type="gramStart"/>
      <w:r w:rsidR="003E49DB" w:rsidRPr="00AF6AD4">
        <w:rPr>
          <w:rFonts w:ascii="Times New Roman" w:hAnsi="Times New Roman" w:cs="Times New Roman"/>
          <w:sz w:val="24"/>
          <w:szCs w:val="24"/>
        </w:rPr>
        <w:t>группы.-</w:t>
      </w:r>
      <w:proofErr w:type="gramEnd"/>
      <w:r w:rsidR="003E49DB" w:rsidRPr="00AF6AD4">
        <w:rPr>
          <w:rFonts w:ascii="Times New Roman" w:hAnsi="Times New Roman" w:cs="Times New Roman"/>
          <w:sz w:val="24"/>
          <w:szCs w:val="24"/>
        </w:rPr>
        <w:t>М.: ООО «</w:t>
      </w:r>
      <w:proofErr w:type="spellStart"/>
      <w:r w:rsidR="003E49DB" w:rsidRPr="00AF6AD4">
        <w:rPr>
          <w:rFonts w:ascii="Times New Roman" w:hAnsi="Times New Roman" w:cs="Times New Roman"/>
          <w:sz w:val="24"/>
          <w:szCs w:val="24"/>
        </w:rPr>
        <w:t>Национальнальныйкнижний</w:t>
      </w:r>
      <w:proofErr w:type="spellEnd"/>
      <w:r w:rsidR="003E49DB" w:rsidRPr="00AF6AD4">
        <w:rPr>
          <w:rFonts w:ascii="Times New Roman" w:hAnsi="Times New Roman" w:cs="Times New Roman"/>
          <w:sz w:val="24"/>
          <w:szCs w:val="24"/>
        </w:rPr>
        <w:t xml:space="preserve"> центр», 2014.-120с.</w:t>
      </w:r>
    </w:p>
    <w:p w:rsidR="003640C6" w:rsidRPr="00AF6AD4" w:rsidRDefault="003640C6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FED" w:rsidRPr="00AF6AD4" w:rsidRDefault="00B87FED" w:rsidP="00B87F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FED" w:rsidRPr="00AF6AD4" w:rsidRDefault="00B87FED" w:rsidP="00B87F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FED" w:rsidRPr="00AF6AD4" w:rsidRDefault="00B87FED" w:rsidP="00B87F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C113FE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pStyle w:val="50"/>
        <w:spacing w:before="0" w:after="0" w:line="360" w:lineRule="auto"/>
        <w:jc w:val="right"/>
        <w:rPr>
          <w:rStyle w:val="a9"/>
          <w:rFonts w:ascii="Times New Roman" w:hAnsi="Times New Roman" w:cs="Times New Roman"/>
          <w:b/>
        </w:rPr>
      </w:pPr>
      <w:bookmarkStart w:id="283" w:name="_Toc343979466"/>
      <w:bookmarkStart w:id="284" w:name="_Toc345663115"/>
      <w:r w:rsidRPr="00AF6AD4">
        <w:rPr>
          <w:rStyle w:val="a9"/>
          <w:rFonts w:ascii="Times New Roman" w:hAnsi="Times New Roman" w:cs="Times New Roman"/>
        </w:rPr>
        <w:t>Приложение 3</w:t>
      </w:r>
    </w:p>
    <w:p w:rsidR="00B87FED" w:rsidRPr="00AF6AD4" w:rsidRDefault="00B87FED" w:rsidP="00B87FED">
      <w:pPr>
        <w:pStyle w:val="50"/>
        <w:spacing w:before="0" w:after="0"/>
        <w:ind w:firstLine="709"/>
        <w:rPr>
          <w:rStyle w:val="a9"/>
          <w:rFonts w:ascii="Times New Roman" w:hAnsi="Times New Roman" w:cs="Times New Roman"/>
          <w:b/>
        </w:rPr>
      </w:pPr>
      <w:r w:rsidRPr="00AF6AD4">
        <w:rPr>
          <w:rStyle w:val="a9"/>
          <w:rFonts w:ascii="Times New Roman" w:hAnsi="Times New Roman" w:cs="Times New Roman"/>
          <w:b/>
        </w:rPr>
        <w:t>Сведения о семьях воспитанников</w:t>
      </w:r>
      <w:bookmarkEnd w:id="283"/>
      <w:bookmarkEnd w:id="284"/>
    </w:p>
    <w:p w:rsidR="00B87FED" w:rsidRPr="00AF6AD4" w:rsidRDefault="00B87FED" w:rsidP="00B87F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Детский сад большое внимание уделяет изучению контингента родителей на основе социальных паспортов, анкетирования. В результате проведенного анализа получены следующие результаты:</w:t>
      </w:r>
    </w:p>
    <w:p w:rsidR="00B87FED" w:rsidRPr="00AF6AD4" w:rsidRDefault="00B87FED" w:rsidP="00B87FED">
      <w:pPr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34"/>
        <w:tblW w:w="8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8"/>
        <w:gridCol w:w="2125"/>
        <w:gridCol w:w="2267"/>
      </w:tblGrid>
      <w:tr w:rsidR="00B87FED" w:rsidRPr="00AF6AD4" w:rsidTr="00B87FED"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</w:tr>
      <w:tr w:rsidR="00B87FED" w:rsidRPr="00AF6AD4" w:rsidTr="00B87FED">
        <w:tc>
          <w:tcPr>
            <w:tcW w:w="4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87FED" w:rsidRPr="00AF6AD4" w:rsidTr="00B87FED">
        <w:trPr>
          <w:trHeight w:val="277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ДОУ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5722D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</w:tr>
      <w:tr w:rsidR="00B87FED" w:rsidRPr="00AF6AD4" w:rsidTr="00B87FED">
        <w:trPr>
          <w:trHeight w:val="555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семьи:</w:t>
            </w:r>
          </w:p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полные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322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</w:tr>
      <w:tr w:rsidR="00B87FED" w:rsidRPr="00AF6AD4" w:rsidTr="00B87FED">
        <w:trPr>
          <w:trHeight w:val="270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неполные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5722D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87FED" w:rsidRPr="00AF6AD4" w:rsidTr="00B87FED">
        <w:trPr>
          <w:trHeight w:val="570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По количеству детей</w:t>
            </w: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B87FED" w:rsidRPr="00AF6AD4" w:rsidTr="00B87FED">
        <w:trPr>
          <w:trHeight w:val="225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B87FED" w:rsidRPr="00AF6AD4" w:rsidTr="00B87FED">
        <w:trPr>
          <w:trHeight w:val="315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FED" w:rsidRPr="00AF6AD4" w:rsidRDefault="00B87FED" w:rsidP="00AF6AD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ED" w:rsidRPr="00AF6AD4" w:rsidRDefault="00B87FED" w:rsidP="00AF6AD4">
            <w:pPr>
              <w:spacing w:line="240" w:lineRule="auto"/>
              <w:ind w:firstLine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B87FED" w:rsidRPr="00AF6AD4" w:rsidRDefault="00B87FED" w:rsidP="00B87FED">
      <w:pPr>
        <w:tabs>
          <w:tab w:val="left" w:pos="180"/>
          <w:tab w:val="center" w:pos="467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tabs>
          <w:tab w:val="left" w:pos="180"/>
          <w:tab w:val="center" w:pos="467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Из анализа видно, что воспитанники ДОУ из семей различного социального статуса, имеющие разный уровень образования. Данные сведения используются при планировании работы, для организации системы взаимодействия с родителями, установления режима взаимопонимания и сотрудничества.</w:t>
      </w:r>
    </w:p>
    <w:p w:rsidR="00B87FED" w:rsidRPr="00AF6AD4" w:rsidRDefault="00B87FED" w:rsidP="00B87FED">
      <w:pPr>
        <w:ind w:firstLine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AF6AD4">
        <w:rPr>
          <w:rFonts w:ascii="Times New Roman" w:hAnsi="Times New Roman" w:cs="Times New Roman"/>
          <w:sz w:val="24"/>
          <w:szCs w:val="24"/>
        </w:rPr>
        <w:t>Взаимоотношения между ДОУ и родителями (законными представителями) регулируются договором, в котором отражено оказание квалифицированной помощи.</w:t>
      </w:r>
    </w:p>
    <w:p w:rsidR="00B87FED" w:rsidRPr="00AF6AD4" w:rsidRDefault="00B87FED" w:rsidP="00B87F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FED" w:rsidRPr="00AF6AD4" w:rsidRDefault="00B87FED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P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p w:rsidR="00AF6AD4" w:rsidRDefault="00AF6AD4" w:rsidP="00B87FE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kern w:val="3"/>
          <w:sz w:val="24"/>
          <w:szCs w:val="24"/>
          <w:lang w:eastAsia="ru-RU"/>
        </w:rPr>
      </w:pPr>
    </w:p>
    <w:sectPr w:rsidR="00AF6AD4" w:rsidSect="00414EC4">
      <w:footerReference w:type="default" r:id="rId10"/>
      <w:pgSz w:w="11906" w:h="16838"/>
      <w:pgMar w:top="709" w:right="850" w:bottom="567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C5F" w:rsidRDefault="00BC4C5F" w:rsidP="00676DEA">
      <w:pPr>
        <w:spacing w:after="0" w:line="240" w:lineRule="auto"/>
      </w:pPr>
      <w:r>
        <w:separator/>
      </w:r>
    </w:p>
  </w:endnote>
  <w:endnote w:type="continuationSeparator" w:id="0">
    <w:p w:rsidR="00BC4C5F" w:rsidRDefault="00BC4C5F" w:rsidP="0067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063087"/>
      <w:docPartObj>
        <w:docPartGallery w:val="Page Numbers (Bottom of Page)"/>
        <w:docPartUnique/>
      </w:docPartObj>
    </w:sdtPr>
    <w:sdtEndPr/>
    <w:sdtContent>
      <w:p w:rsidR="00B87FED" w:rsidRDefault="00F251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3C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B87FED" w:rsidRDefault="00B87F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C5F" w:rsidRDefault="00BC4C5F" w:rsidP="00676DEA">
      <w:pPr>
        <w:spacing w:after="0" w:line="240" w:lineRule="auto"/>
      </w:pPr>
      <w:r>
        <w:separator/>
      </w:r>
    </w:p>
  </w:footnote>
  <w:footnote w:type="continuationSeparator" w:id="0">
    <w:p w:rsidR="00BC4C5F" w:rsidRDefault="00BC4C5F" w:rsidP="0067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1CF7"/>
    <w:multiLevelType w:val="hybridMultilevel"/>
    <w:tmpl w:val="C3784FB2"/>
    <w:lvl w:ilvl="0" w:tplc="BB6C9B3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C73146"/>
    <w:multiLevelType w:val="hybridMultilevel"/>
    <w:tmpl w:val="1BFE5382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F17E76"/>
    <w:multiLevelType w:val="hybridMultilevel"/>
    <w:tmpl w:val="551ED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E6E69"/>
    <w:multiLevelType w:val="hybridMultilevel"/>
    <w:tmpl w:val="EDFEE7EA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24534A"/>
    <w:multiLevelType w:val="hybridMultilevel"/>
    <w:tmpl w:val="27FC7158"/>
    <w:lvl w:ilvl="0" w:tplc="BB6C9B3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1A2BFA"/>
    <w:multiLevelType w:val="hybridMultilevel"/>
    <w:tmpl w:val="C3868552"/>
    <w:lvl w:ilvl="0" w:tplc="BB6C9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86E2A"/>
    <w:multiLevelType w:val="multilevel"/>
    <w:tmpl w:val="37B69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AFA4436"/>
    <w:multiLevelType w:val="hybridMultilevel"/>
    <w:tmpl w:val="1E0C3B9A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1B1CB4"/>
    <w:multiLevelType w:val="hybridMultilevel"/>
    <w:tmpl w:val="B13CB9E4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902AD4"/>
    <w:multiLevelType w:val="hybridMultilevel"/>
    <w:tmpl w:val="7ED05188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530AD4"/>
    <w:multiLevelType w:val="hybridMultilevel"/>
    <w:tmpl w:val="1E666EC4"/>
    <w:lvl w:ilvl="0" w:tplc="BB6C9B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C2904F6"/>
    <w:multiLevelType w:val="hybridMultilevel"/>
    <w:tmpl w:val="E9B0C7C8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19E5867"/>
    <w:multiLevelType w:val="hybridMultilevel"/>
    <w:tmpl w:val="4CA246A8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C177BF"/>
    <w:multiLevelType w:val="hybridMultilevel"/>
    <w:tmpl w:val="44166B7C"/>
    <w:lvl w:ilvl="0" w:tplc="BB6C9B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1C246B"/>
    <w:multiLevelType w:val="hybridMultilevel"/>
    <w:tmpl w:val="B572477C"/>
    <w:lvl w:ilvl="0" w:tplc="BB6C9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11F50"/>
    <w:multiLevelType w:val="hybridMultilevel"/>
    <w:tmpl w:val="DF8ECB2A"/>
    <w:lvl w:ilvl="0" w:tplc="BB6C9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C30B3"/>
    <w:multiLevelType w:val="hybridMultilevel"/>
    <w:tmpl w:val="B36E28CE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E74AFA0">
      <w:start w:val="23"/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2A5C0C"/>
    <w:multiLevelType w:val="hybridMultilevel"/>
    <w:tmpl w:val="220C72BE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6C9B3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B50F80"/>
    <w:multiLevelType w:val="hybridMultilevel"/>
    <w:tmpl w:val="88BC294E"/>
    <w:lvl w:ilvl="0" w:tplc="BB6C9B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4610CE"/>
    <w:multiLevelType w:val="hybridMultilevel"/>
    <w:tmpl w:val="DEE4519A"/>
    <w:lvl w:ilvl="0" w:tplc="BB6C9B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94F6AE9"/>
    <w:multiLevelType w:val="hybridMultilevel"/>
    <w:tmpl w:val="6D6A1256"/>
    <w:lvl w:ilvl="0" w:tplc="BB6C9B3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057B13"/>
    <w:multiLevelType w:val="hybridMultilevel"/>
    <w:tmpl w:val="3176FEC4"/>
    <w:lvl w:ilvl="0" w:tplc="BB6C9B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C0E5ACA"/>
    <w:multiLevelType w:val="hybridMultilevel"/>
    <w:tmpl w:val="388236A6"/>
    <w:lvl w:ilvl="0" w:tplc="BB6C9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2AAEB4">
      <w:start w:val="1"/>
      <w:numFmt w:val="decimal"/>
      <w:lvlText w:val="%2."/>
      <w:lvlJc w:val="left"/>
      <w:pPr>
        <w:ind w:left="2040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402F6"/>
    <w:multiLevelType w:val="hybridMultilevel"/>
    <w:tmpl w:val="7CC637EA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DD61F98"/>
    <w:multiLevelType w:val="hybridMultilevel"/>
    <w:tmpl w:val="705607C0"/>
    <w:lvl w:ilvl="0" w:tplc="BB6C9B30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5" w15:restartNumberingAfterBreak="0">
    <w:nsid w:val="2F2A14BA"/>
    <w:multiLevelType w:val="hybridMultilevel"/>
    <w:tmpl w:val="A4DE586A"/>
    <w:lvl w:ilvl="0" w:tplc="BB6C9B30">
      <w:start w:val="1"/>
      <w:numFmt w:val="bullet"/>
      <w:lvlText w:val="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272032B"/>
    <w:multiLevelType w:val="hybridMultilevel"/>
    <w:tmpl w:val="56D6AD96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43A508A"/>
    <w:multiLevelType w:val="hybridMultilevel"/>
    <w:tmpl w:val="0446432A"/>
    <w:lvl w:ilvl="0" w:tplc="BB6C9B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4E577C9"/>
    <w:multiLevelType w:val="hybridMultilevel"/>
    <w:tmpl w:val="5DDC579C"/>
    <w:lvl w:ilvl="0" w:tplc="24CC1952">
      <w:start w:val="1"/>
      <w:numFmt w:val="bullet"/>
      <w:lvlText w:val="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6935D61"/>
    <w:multiLevelType w:val="hybridMultilevel"/>
    <w:tmpl w:val="16E0D980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6C9B3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A296A74"/>
    <w:multiLevelType w:val="hybridMultilevel"/>
    <w:tmpl w:val="4F7C99CC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6C9B3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C583367"/>
    <w:multiLevelType w:val="hybridMultilevel"/>
    <w:tmpl w:val="57D4E038"/>
    <w:lvl w:ilvl="0" w:tplc="BB6C9B3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3DD2DFC"/>
    <w:multiLevelType w:val="hybridMultilevel"/>
    <w:tmpl w:val="A8B26890"/>
    <w:lvl w:ilvl="0" w:tplc="BB6C9B3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C91C6D"/>
    <w:multiLevelType w:val="hybridMultilevel"/>
    <w:tmpl w:val="86F285C2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1BD7729"/>
    <w:multiLevelType w:val="multilevel"/>
    <w:tmpl w:val="4936EAD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2062F6"/>
    <w:multiLevelType w:val="hybridMultilevel"/>
    <w:tmpl w:val="5998A44A"/>
    <w:lvl w:ilvl="0" w:tplc="FC808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37570D"/>
    <w:multiLevelType w:val="hybridMultilevel"/>
    <w:tmpl w:val="CD0CDBBC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4131D67"/>
    <w:multiLevelType w:val="hybridMultilevel"/>
    <w:tmpl w:val="4EA44452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50C0312"/>
    <w:multiLevelType w:val="multilevel"/>
    <w:tmpl w:val="D78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89330E"/>
    <w:multiLevelType w:val="hybridMultilevel"/>
    <w:tmpl w:val="100C12F4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6C9B3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D4E3D45"/>
    <w:multiLevelType w:val="hybridMultilevel"/>
    <w:tmpl w:val="8D9E6004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D60769C"/>
    <w:multiLevelType w:val="hybridMultilevel"/>
    <w:tmpl w:val="44D404DA"/>
    <w:lvl w:ilvl="0" w:tplc="BB6C9B30">
      <w:start w:val="1"/>
      <w:numFmt w:val="bullet"/>
      <w:lvlText w:val="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43" w15:restartNumberingAfterBreak="0">
    <w:nsid w:val="5E8B4130"/>
    <w:multiLevelType w:val="hybridMultilevel"/>
    <w:tmpl w:val="0AE2CC1A"/>
    <w:lvl w:ilvl="0" w:tplc="24CC1952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042197F"/>
    <w:multiLevelType w:val="hybridMultilevel"/>
    <w:tmpl w:val="9D06917C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65425880"/>
    <w:multiLevelType w:val="hybridMultilevel"/>
    <w:tmpl w:val="AEA8F3A0"/>
    <w:lvl w:ilvl="0" w:tplc="BB6C9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4D0FDF"/>
    <w:multiLevelType w:val="hybridMultilevel"/>
    <w:tmpl w:val="A80A392E"/>
    <w:lvl w:ilvl="0" w:tplc="BB6C9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832684"/>
    <w:multiLevelType w:val="hybridMultilevel"/>
    <w:tmpl w:val="A76426BE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4495CBB"/>
    <w:multiLevelType w:val="multilevel"/>
    <w:tmpl w:val="9C48EB8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4930F0B"/>
    <w:multiLevelType w:val="hybridMultilevel"/>
    <w:tmpl w:val="96EA3944"/>
    <w:lvl w:ilvl="0" w:tplc="BB6C9B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6323524"/>
    <w:multiLevelType w:val="hybridMultilevel"/>
    <w:tmpl w:val="BF8ABCAA"/>
    <w:lvl w:ilvl="0" w:tplc="ED80F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77124ED2"/>
    <w:multiLevelType w:val="hybridMultilevel"/>
    <w:tmpl w:val="37B0BAE8"/>
    <w:lvl w:ilvl="0" w:tplc="BB6C9B3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7B74C4"/>
    <w:multiLevelType w:val="hybridMultilevel"/>
    <w:tmpl w:val="CBECA2B0"/>
    <w:lvl w:ilvl="0" w:tplc="BB6C9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B7E5D76"/>
    <w:multiLevelType w:val="multilevel"/>
    <w:tmpl w:val="9D3CAF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 w:val="0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6"/>
  </w:num>
  <w:num w:numId="3">
    <w:abstractNumId w:val="49"/>
  </w:num>
  <w:num w:numId="4">
    <w:abstractNumId w:val="33"/>
  </w:num>
  <w:num w:numId="5">
    <w:abstractNumId w:val="45"/>
  </w:num>
  <w:num w:numId="6">
    <w:abstractNumId w:val="18"/>
  </w:num>
  <w:num w:numId="7">
    <w:abstractNumId w:val="48"/>
  </w:num>
  <w:num w:numId="8">
    <w:abstractNumId w:val="35"/>
  </w:num>
  <w:num w:numId="9">
    <w:abstractNumId w:val="11"/>
  </w:num>
  <w:num w:numId="10">
    <w:abstractNumId w:val="5"/>
  </w:num>
  <w:num w:numId="11">
    <w:abstractNumId w:val="30"/>
  </w:num>
  <w:num w:numId="12">
    <w:abstractNumId w:val="40"/>
  </w:num>
  <w:num w:numId="13">
    <w:abstractNumId w:val="53"/>
  </w:num>
  <w:num w:numId="14">
    <w:abstractNumId w:val="46"/>
  </w:num>
  <w:num w:numId="15">
    <w:abstractNumId w:val="14"/>
  </w:num>
  <w:num w:numId="16">
    <w:abstractNumId w:val="21"/>
  </w:num>
  <w:num w:numId="17">
    <w:abstractNumId w:val="24"/>
  </w:num>
  <w:num w:numId="18">
    <w:abstractNumId w:val="12"/>
  </w:num>
  <w:num w:numId="19">
    <w:abstractNumId w:val="13"/>
  </w:num>
  <w:num w:numId="20">
    <w:abstractNumId w:val="28"/>
  </w:num>
  <w:num w:numId="21">
    <w:abstractNumId w:val="31"/>
  </w:num>
  <w:num w:numId="22">
    <w:abstractNumId w:val="43"/>
  </w:num>
  <w:num w:numId="23">
    <w:abstractNumId w:val="19"/>
  </w:num>
  <w:num w:numId="24">
    <w:abstractNumId w:val="44"/>
  </w:num>
  <w:num w:numId="25">
    <w:abstractNumId w:val="17"/>
  </w:num>
  <w:num w:numId="26">
    <w:abstractNumId w:val="26"/>
  </w:num>
  <w:num w:numId="27">
    <w:abstractNumId w:val="47"/>
  </w:num>
  <w:num w:numId="28">
    <w:abstractNumId w:val="3"/>
  </w:num>
  <w:num w:numId="29">
    <w:abstractNumId w:val="36"/>
  </w:num>
  <w:num w:numId="30">
    <w:abstractNumId w:val="1"/>
  </w:num>
  <w:num w:numId="31">
    <w:abstractNumId w:val="39"/>
  </w:num>
  <w:num w:numId="32">
    <w:abstractNumId w:val="0"/>
  </w:num>
  <w:num w:numId="33">
    <w:abstractNumId w:val="4"/>
  </w:num>
  <w:num w:numId="34">
    <w:abstractNumId w:val="25"/>
  </w:num>
  <w:num w:numId="35">
    <w:abstractNumId w:val="15"/>
  </w:num>
  <w:num w:numId="36">
    <w:abstractNumId w:val="22"/>
  </w:num>
  <w:num w:numId="37">
    <w:abstractNumId w:val="7"/>
  </w:num>
  <w:num w:numId="38">
    <w:abstractNumId w:val="9"/>
  </w:num>
  <w:num w:numId="39">
    <w:abstractNumId w:val="20"/>
  </w:num>
  <w:num w:numId="40">
    <w:abstractNumId w:val="32"/>
  </w:num>
  <w:num w:numId="41">
    <w:abstractNumId w:val="51"/>
  </w:num>
  <w:num w:numId="42">
    <w:abstractNumId w:val="27"/>
  </w:num>
  <w:num w:numId="43">
    <w:abstractNumId w:val="42"/>
  </w:num>
  <w:num w:numId="44">
    <w:abstractNumId w:val="52"/>
  </w:num>
  <w:num w:numId="45">
    <w:abstractNumId w:val="41"/>
  </w:num>
  <w:num w:numId="46">
    <w:abstractNumId w:val="10"/>
  </w:num>
  <w:num w:numId="47">
    <w:abstractNumId w:val="29"/>
  </w:num>
  <w:num w:numId="48">
    <w:abstractNumId w:val="50"/>
  </w:num>
  <w:num w:numId="49">
    <w:abstractNumId w:val="23"/>
  </w:num>
  <w:num w:numId="50">
    <w:abstractNumId w:val="37"/>
  </w:num>
  <w:num w:numId="51">
    <w:abstractNumId w:val="38"/>
  </w:num>
  <w:num w:numId="52">
    <w:abstractNumId w:val="8"/>
  </w:num>
  <w:num w:numId="53">
    <w:abstractNumId w:val="2"/>
  </w:num>
  <w:num w:numId="54">
    <w:abstractNumId w:val="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EA"/>
    <w:rsid w:val="000219F7"/>
    <w:rsid w:val="00050822"/>
    <w:rsid w:val="000748B0"/>
    <w:rsid w:val="00092E2C"/>
    <w:rsid w:val="00117316"/>
    <w:rsid w:val="00163706"/>
    <w:rsid w:val="00163F77"/>
    <w:rsid w:val="00192B44"/>
    <w:rsid w:val="001A72A9"/>
    <w:rsid w:val="001B029D"/>
    <w:rsid w:val="001D194C"/>
    <w:rsid w:val="00215E33"/>
    <w:rsid w:val="002645BF"/>
    <w:rsid w:val="002C2AAE"/>
    <w:rsid w:val="002F05D2"/>
    <w:rsid w:val="003439F9"/>
    <w:rsid w:val="003640C6"/>
    <w:rsid w:val="00365AA4"/>
    <w:rsid w:val="00391CD8"/>
    <w:rsid w:val="003C7672"/>
    <w:rsid w:val="003E49DB"/>
    <w:rsid w:val="003F3B33"/>
    <w:rsid w:val="00410670"/>
    <w:rsid w:val="00414EC4"/>
    <w:rsid w:val="004F3D50"/>
    <w:rsid w:val="00524C8A"/>
    <w:rsid w:val="005722DD"/>
    <w:rsid w:val="005B6D46"/>
    <w:rsid w:val="005F4915"/>
    <w:rsid w:val="0063197F"/>
    <w:rsid w:val="00676DEA"/>
    <w:rsid w:val="006E501F"/>
    <w:rsid w:val="006F0EB0"/>
    <w:rsid w:val="0071187B"/>
    <w:rsid w:val="007203CF"/>
    <w:rsid w:val="0075550B"/>
    <w:rsid w:val="007A188C"/>
    <w:rsid w:val="007D365B"/>
    <w:rsid w:val="007F33AF"/>
    <w:rsid w:val="00852A34"/>
    <w:rsid w:val="008A15F0"/>
    <w:rsid w:val="008C736C"/>
    <w:rsid w:val="008E5310"/>
    <w:rsid w:val="0092038F"/>
    <w:rsid w:val="009B222E"/>
    <w:rsid w:val="009C6042"/>
    <w:rsid w:val="00A13076"/>
    <w:rsid w:val="00A744DA"/>
    <w:rsid w:val="00AF6AD4"/>
    <w:rsid w:val="00B34FE9"/>
    <w:rsid w:val="00B444D8"/>
    <w:rsid w:val="00B67F7E"/>
    <w:rsid w:val="00B74216"/>
    <w:rsid w:val="00B87FED"/>
    <w:rsid w:val="00BA5D87"/>
    <w:rsid w:val="00BC4C5F"/>
    <w:rsid w:val="00C113FE"/>
    <w:rsid w:val="00C25DEE"/>
    <w:rsid w:val="00CB6A66"/>
    <w:rsid w:val="00D15733"/>
    <w:rsid w:val="00D2786C"/>
    <w:rsid w:val="00D30140"/>
    <w:rsid w:val="00D5213B"/>
    <w:rsid w:val="00D86F86"/>
    <w:rsid w:val="00DA7883"/>
    <w:rsid w:val="00DC7BAE"/>
    <w:rsid w:val="00DE665B"/>
    <w:rsid w:val="00E25507"/>
    <w:rsid w:val="00E46F24"/>
    <w:rsid w:val="00E677AC"/>
    <w:rsid w:val="00E751DC"/>
    <w:rsid w:val="00EB5D79"/>
    <w:rsid w:val="00ED6B92"/>
    <w:rsid w:val="00EE3C88"/>
    <w:rsid w:val="00F01486"/>
    <w:rsid w:val="00F10491"/>
    <w:rsid w:val="00F251DA"/>
    <w:rsid w:val="00F353AD"/>
    <w:rsid w:val="00FD0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0278"/>
  <w15:docId w15:val="{9151A3B1-F2E8-4619-8EB9-2ACB4AC2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140"/>
    <w:rPr>
      <w:rFonts w:ascii="Calibri" w:hAnsi="Calibr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DEA"/>
    <w:rPr>
      <w:rFonts w:ascii="Calibri" w:hAnsi="Calibri"/>
    </w:rPr>
  </w:style>
  <w:style w:type="paragraph" w:styleId="a5">
    <w:name w:val="footer"/>
    <w:basedOn w:val="a"/>
    <w:link w:val="a6"/>
    <w:uiPriority w:val="99"/>
    <w:unhideWhenUsed/>
    <w:rsid w:val="00676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DEA"/>
    <w:rPr>
      <w:rFonts w:ascii="Calibri" w:hAnsi="Calibri"/>
    </w:rPr>
  </w:style>
  <w:style w:type="paragraph" w:styleId="a7">
    <w:name w:val="List Paragraph"/>
    <w:basedOn w:val="a"/>
    <w:uiPriority w:val="34"/>
    <w:qFormat/>
    <w:rsid w:val="00676DE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C7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CB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8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Стиль5 Знак"/>
    <w:basedOn w:val="a0"/>
    <w:link w:val="50"/>
    <w:locked/>
    <w:rsid w:val="00B87FED"/>
    <w:rPr>
      <w:b/>
      <w:bCs/>
      <w:sz w:val="24"/>
      <w:szCs w:val="24"/>
    </w:rPr>
  </w:style>
  <w:style w:type="paragraph" w:customStyle="1" w:styleId="50">
    <w:name w:val="Стиль5"/>
    <w:basedOn w:val="a"/>
    <w:link w:val="5"/>
    <w:qFormat/>
    <w:rsid w:val="00B87FED"/>
    <w:pPr>
      <w:keepNext/>
      <w:spacing w:before="120" w:after="120" w:line="240" w:lineRule="auto"/>
      <w:jc w:val="center"/>
      <w:outlineLvl w:val="2"/>
    </w:pPr>
    <w:rPr>
      <w:rFonts w:asciiTheme="minorHAnsi" w:hAnsiTheme="minorHAnsi"/>
      <w:b/>
      <w:bCs/>
      <w:sz w:val="24"/>
      <w:szCs w:val="24"/>
    </w:rPr>
  </w:style>
  <w:style w:type="character" w:styleId="a9">
    <w:name w:val="Strong"/>
    <w:basedOn w:val="a0"/>
    <w:uiPriority w:val="22"/>
    <w:qFormat/>
    <w:rsid w:val="00B87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g.ru/2013/11/25/doshk-standart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CE615-2A04-4DBD-8B7D-D32AE9A1E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41</Pages>
  <Words>15291</Words>
  <Characters>87165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 Рябова</dc:creator>
  <cp:lastModifiedBy>!</cp:lastModifiedBy>
  <cp:revision>5</cp:revision>
  <cp:lastPrinted>2018-09-06T08:38:00Z</cp:lastPrinted>
  <dcterms:created xsi:type="dcterms:W3CDTF">2022-11-20T07:08:00Z</dcterms:created>
  <dcterms:modified xsi:type="dcterms:W3CDTF">2022-11-20T10:42:00Z</dcterms:modified>
</cp:coreProperties>
</file>